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4E47C0" w14:textId="61F434C4" w:rsidR="005A3109" w:rsidRDefault="0080220C" w:rsidP="0080220C">
      <w:pPr>
        <w:rPr>
          <w:b/>
          <w:sz w:val="30"/>
          <w:szCs w:val="30"/>
        </w:rPr>
      </w:pPr>
      <w:bookmarkStart w:id="0" w:name="_GoBack"/>
      <w:bookmarkEnd w:id="0"/>
      <w:r>
        <w:rPr>
          <w:noProof/>
        </w:rPr>
        <w:drawing>
          <wp:anchor distT="0" distB="0" distL="0" distR="0" simplePos="0" relativeHeight="10" behindDoc="1" locked="0" layoutInCell="1" allowOverlap="1" wp14:anchorId="1350CFE0" wp14:editId="63FFD5E6">
            <wp:simplePos x="0" y="0"/>
            <wp:positionH relativeFrom="page">
              <wp:posOffset>741045</wp:posOffset>
            </wp:positionH>
            <wp:positionV relativeFrom="page">
              <wp:posOffset>501015</wp:posOffset>
            </wp:positionV>
            <wp:extent cx="1367155" cy="1220944"/>
            <wp:effectExtent l="0" t="0" r="4445" b="0"/>
            <wp:wrapNone/>
            <wp:docPr id="1"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
                    <pic:cNvPicPr>
                      <a:picLocks noChangeAspect="1" noChangeArrowheads="1"/>
                    </pic:cNvPicPr>
                  </pic:nvPicPr>
                  <pic:blipFill>
                    <a:blip r:embed="rId6"/>
                    <a:stretch>
                      <a:fillRect/>
                    </a:stretch>
                  </pic:blipFill>
                  <pic:spPr bwMode="auto">
                    <a:xfrm>
                      <a:off x="0" y="0"/>
                      <a:ext cx="1367155" cy="122094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FB64608" w14:textId="249E354D" w:rsidR="0080220C" w:rsidRDefault="00AE0988">
      <w:pPr>
        <w:jc w:val="center"/>
        <w:rPr>
          <w:b/>
          <w:sz w:val="30"/>
          <w:szCs w:val="30"/>
        </w:rPr>
      </w:pPr>
      <w:r>
        <w:rPr>
          <w:b/>
          <w:sz w:val="30"/>
          <w:szCs w:val="30"/>
        </w:rPr>
        <w:t xml:space="preserve">ISIS </w:t>
      </w:r>
      <w:r w:rsidR="00E013A0">
        <w:rPr>
          <w:b/>
          <w:sz w:val="30"/>
          <w:szCs w:val="30"/>
        </w:rPr>
        <w:t>Aggression in Iraq and Syria</w:t>
      </w:r>
    </w:p>
    <w:p w14:paraId="3905A55E" w14:textId="7EA97DE4" w:rsidR="006A7CEA" w:rsidRDefault="00AE0988">
      <w:pPr>
        <w:jc w:val="center"/>
      </w:pPr>
      <w:r>
        <w:rPr>
          <w:b/>
          <w:sz w:val="30"/>
          <w:szCs w:val="30"/>
        </w:rPr>
        <w:t>Background Document</w:t>
      </w:r>
    </w:p>
    <w:p w14:paraId="28A5E02A" w14:textId="77777777" w:rsidR="006A7CEA" w:rsidRDefault="006A7CEA">
      <w:pPr>
        <w:jc w:val="center"/>
        <w:rPr>
          <w:sz w:val="16"/>
          <w:szCs w:val="16"/>
        </w:rPr>
      </w:pPr>
    </w:p>
    <w:p w14:paraId="7E957D00" w14:textId="77777777" w:rsidR="006A7CEA" w:rsidRDefault="00AE0988">
      <w:pPr>
        <w:jc w:val="center"/>
      </w:pPr>
      <w:r>
        <w:t>Boulder H.S. Model United Nations</w:t>
      </w:r>
    </w:p>
    <w:p w14:paraId="47E96FB9" w14:textId="77777777" w:rsidR="006A7CEA" w:rsidRDefault="00AE0988">
      <w:pPr>
        <w:jc w:val="center"/>
        <w:rPr>
          <w:sz w:val="28"/>
          <w:szCs w:val="28"/>
        </w:rPr>
      </w:pPr>
      <w:r>
        <w:t>Academic Team</w:t>
      </w:r>
    </w:p>
    <w:p w14:paraId="616FD676" w14:textId="77777777" w:rsidR="006A7CEA" w:rsidRDefault="006A7CEA">
      <w:pPr>
        <w:rPr>
          <w:rFonts w:ascii="Helvetica" w:hAnsi="Helvetica"/>
          <w:sz w:val="16"/>
          <w:szCs w:val="16"/>
        </w:rPr>
      </w:pPr>
    </w:p>
    <w:p w14:paraId="1A8346EF" w14:textId="25993B9D" w:rsidR="006A7CEA" w:rsidRDefault="00AE0988">
      <w:pPr>
        <w:rPr>
          <w:rFonts w:ascii="Helvetica" w:hAnsi="Helvetica" w:cs="Georgia"/>
          <w:sz w:val="20"/>
          <w:szCs w:val="20"/>
          <w:lang w:eastAsia="ja-JP"/>
        </w:rPr>
      </w:pPr>
      <w:r>
        <w:rPr>
          <w:rFonts w:ascii="Helvetica" w:hAnsi="Helvetica" w:cs="Georgia"/>
          <w:sz w:val="22"/>
          <w:szCs w:val="22"/>
          <w:lang w:eastAsia="ja-JP"/>
        </w:rPr>
        <w:tab/>
      </w:r>
      <w:r>
        <w:rPr>
          <w:rFonts w:ascii="Helvetica" w:hAnsi="Helvetica" w:cs="Georgia"/>
          <w:sz w:val="20"/>
          <w:szCs w:val="20"/>
          <w:lang w:eastAsia="ja-JP"/>
        </w:rPr>
        <w:t xml:space="preserve">The self-proclaimed Islamic State is a radical, </w:t>
      </w:r>
      <w:r w:rsidR="00EC701A">
        <w:rPr>
          <w:rFonts w:ascii="Helvetica" w:hAnsi="Helvetica" w:cs="Georgia"/>
          <w:sz w:val="20"/>
          <w:szCs w:val="20"/>
          <w:lang w:eastAsia="ja-JP"/>
        </w:rPr>
        <w:t>militant;</w:t>
      </w:r>
      <w:r>
        <w:rPr>
          <w:rFonts w:ascii="Helvetica" w:hAnsi="Helvetica" w:cs="Georgia"/>
          <w:sz w:val="20"/>
          <w:szCs w:val="20"/>
          <w:lang w:eastAsia="ja-JP"/>
        </w:rPr>
        <w:t xml:space="preserve"> Sunni Islamic movement that has conquered territory in western Iraq and eastern Syria, where it is attempting to establish a state (country or larger political unit, in this case, an Islamic empire or </w:t>
      </w:r>
      <w:r w:rsidRPr="00DA57A1">
        <w:rPr>
          <w:rFonts w:ascii="Helvetica" w:hAnsi="Helvetica" w:cs="Georgia"/>
          <w:sz w:val="20"/>
          <w:szCs w:val="20"/>
          <w:u w:val="single"/>
          <w:lang w:eastAsia="ja-JP"/>
        </w:rPr>
        <w:t>caliphate</w:t>
      </w:r>
      <w:r>
        <w:rPr>
          <w:rFonts w:ascii="Helvetica" w:hAnsi="Helvetica" w:cs="Georgia"/>
          <w:sz w:val="20"/>
          <w:szCs w:val="20"/>
          <w:lang w:eastAsia="ja-JP"/>
        </w:rPr>
        <w:t>).  It uses conventional military tactics; violent, highly publicized public executions and beheadings; ransom payments; terrorism; intimidation; and other strategies, to expand its area of control.  It hopes to re-establish a caliphate (Islamic cultural region and territory based empire), like several that existed in the centuries following the origin of Islam in the 600's C.E. (A.D.).</w:t>
      </w:r>
    </w:p>
    <w:p w14:paraId="3944FF0A" w14:textId="77777777" w:rsidR="006A7CEA" w:rsidRDefault="00AE0988">
      <w:pPr>
        <w:rPr>
          <w:rFonts w:ascii="Georgia" w:hAnsi="Georgia" w:cs="Georgia"/>
          <w:color w:val="1A1A1A"/>
          <w:sz w:val="20"/>
          <w:szCs w:val="20"/>
          <w:lang w:eastAsia="ja-JP"/>
        </w:rPr>
      </w:pPr>
      <w:r>
        <w:rPr>
          <w:rFonts w:ascii="Helvetica" w:hAnsi="Helvetica" w:cs="Georgia"/>
          <w:sz w:val="20"/>
          <w:szCs w:val="20"/>
          <w:lang w:eastAsia="ja-JP"/>
        </w:rPr>
        <w:tab/>
        <w:t xml:space="preserve">ISIS stands for the "Islamic State of Iraq and al-Sham".  Al-Sham refers to land to the east of the Mediterranean Sea including: Syria, Jordan, Lebanon, Israel, and the Palestinian State and territories.  This region was the core, key area, with the capital cities of the early Islamic caliphates.  ISIS followers refer to ISIS as </w:t>
      </w:r>
      <w:r>
        <w:rPr>
          <w:rFonts w:ascii="Helvetica" w:hAnsi="Helvetica" w:cs="Georgia"/>
          <w:i/>
          <w:iCs/>
          <w:color w:val="1A1A1A"/>
          <w:sz w:val="20"/>
          <w:szCs w:val="20"/>
          <w:lang w:eastAsia="ja-JP"/>
        </w:rPr>
        <w:t xml:space="preserve">il-Dawla </w:t>
      </w:r>
      <w:r>
        <w:rPr>
          <w:rFonts w:ascii="Helvetica" w:hAnsi="Helvetica" w:cs="Georgia"/>
          <w:color w:val="1A1A1A"/>
          <w:sz w:val="20"/>
          <w:szCs w:val="20"/>
          <w:lang w:eastAsia="ja-JP"/>
        </w:rPr>
        <w:t xml:space="preserve">(“the State”) and its opponents (including U.S. Secretary State John Kerry) as </w:t>
      </w:r>
      <w:r>
        <w:rPr>
          <w:rFonts w:ascii="Helvetica" w:hAnsi="Helvetica" w:cs="Georgia"/>
          <w:i/>
          <w:iCs/>
          <w:color w:val="1A1A1A"/>
          <w:sz w:val="20"/>
          <w:szCs w:val="20"/>
          <w:lang w:eastAsia="ja-JP"/>
        </w:rPr>
        <w:t>Daesh</w:t>
      </w:r>
      <w:r>
        <w:rPr>
          <w:rFonts w:ascii="Helvetica" w:hAnsi="Helvetica" w:cs="Georgia"/>
          <w:color w:val="1A1A1A"/>
          <w:sz w:val="20"/>
          <w:szCs w:val="20"/>
          <w:lang w:eastAsia="ja-JP"/>
        </w:rPr>
        <w:t>, the Arabic equivalent of ISIS</w:t>
      </w:r>
      <w:r>
        <w:rPr>
          <w:rFonts w:ascii="Georgia" w:hAnsi="Georgia" w:cs="Georgia"/>
          <w:color w:val="1A1A1A"/>
          <w:sz w:val="20"/>
          <w:szCs w:val="20"/>
          <w:lang w:eastAsia="ja-JP"/>
        </w:rPr>
        <w:t>.</w:t>
      </w:r>
    </w:p>
    <w:p w14:paraId="26F8EFA9" w14:textId="77777777" w:rsidR="006A7CEA" w:rsidRDefault="006A7CEA">
      <w:pPr>
        <w:rPr>
          <w:rFonts w:ascii="Georgia" w:hAnsi="Georgia" w:cs="Georgia"/>
          <w:color w:val="1A1A1A"/>
          <w:sz w:val="16"/>
          <w:szCs w:val="16"/>
          <w:lang w:eastAsia="ja-JP"/>
        </w:rPr>
      </w:pPr>
    </w:p>
    <w:p w14:paraId="370EF5BF" w14:textId="77777777" w:rsidR="006A7CEA" w:rsidRDefault="006A7CEA">
      <w:pPr>
        <w:rPr>
          <w:rFonts w:ascii="Georgia" w:hAnsi="Georgia" w:cs="Georgia"/>
          <w:color w:val="1A1A1A"/>
          <w:sz w:val="16"/>
          <w:szCs w:val="16"/>
          <w:lang w:eastAsia="ja-JP"/>
        </w:rPr>
      </w:pPr>
    </w:p>
    <w:p w14:paraId="53F66193" w14:textId="77777777" w:rsidR="006A7CEA" w:rsidRDefault="00AE0988">
      <w:pPr>
        <w:rPr>
          <w:rFonts w:ascii="Helvetica" w:hAnsi="Helvetica" w:cs="Georgia"/>
          <w:sz w:val="22"/>
          <w:szCs w:val="22"/>
          <w:lang w:eastAsia="ja-JP"/>
        </w:rPr>
      </w:pPr>
      <w:r>
        <w:rPr>
          <w:noProof/>
        </w:rPr>
        <w:drawing>
          <wp:inline distT="0" distB="0" distL="0" distR="0" wp14:anchorId="1BF547E8" wp14:editId="2BD44E99">
            <wp:extent cx="6759575" cy="46831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7"/>
                    <a:stretch>
                      <a:fillRect/>
                    </a:stretch>
                  </pic:blipFill>
                  <pic:spPr bwMode="auto">
                    <a:xfrm>
                      <a:off x="0" y="0"/>
                      <a:ext cx="6759575" cy="4683125"/>
                    </a:xfrm>
                    <a:prstGeom prst="rect">
                      <a:avLst/>
                    </a:prstGeom>
                    <a:noFill/>
                    <a:ln w="9525">
                      <a:noFill/>
                      <a:miter lim="800000"/>
                      <a:headEnd/>
                      <a:tailEnd/>
                    </a:ln>
                  </pic:spPr>
                </pic:pic>
              </a:graphicData>
            </a:graphic>
          </wp:inline>
        </w:drawing>
      </w:r>
    </w:p>
    <w:p w14:paraId="2E0A1F4B" w14:textId="77777777" w:rsidR="006A7CEA" w:rsidRDefault="006A7CEA">
      <w:pPr>
        <w:rPr>
          <w:rFonts w:ascii="Helvetica" w:hAnsi="Helvetica" w:cs="Georgia"/>
          <w:sz w:val="16"/>
          <w:szCs w:val="16"/>
          <w:lang w:eastAsia="ja-JP"/>
        </w:rPr>
      </w:pPr>
    </w:p>
    <w:p w14:paraId="555F4062" w14:textId="77777777" w:rsidR="006A7CEA" w:rsidRDefault="00AE0988">
      <w:pPr>
        <w:rPr>
          <w:rFonts w:ascii="Helvetica" w:hAnsi="Helvetica" w:cs="Georgia"/>
          <w:sz w:val="20"/>
          <w:szCs w:val="20"/>
          <w:lang w:eastAsia="ja-JP"/>
        </w:rPr>
      </w:pPr>
      <w:r>
        <w:rPr>
          <w:rFonts w:ascii="Helvetica" w:hAnsi="Helvetica" w:cs="Georgia"/>
          <w:sz w:val="22"/>
          <w:szCs w:val="22"/>
          <w:lang w:eastAsia="ja-JP"/>
        </w:rPr>
        <w:tab/>
      </w:r>
      <w:r>
        <w:rPr>
          <w:rFonts w:ascii="Helvetica" w:hAnsi="Helvetica" w:cs="Georgia"/>
          <w:sz w:val="20"/>
          <w:szCs w:val="20"/>
          <w:lang w:eastAsia="ja-JP"/>
        </w:rPr>
        <w:t xml:space="preserve">This recently proposed and developing, Sunni Islamic state or caliphate would theoretically include all devout Sunni Muslims from west, north, and east Africa through the Middle East/Southwest Asia to Pakistan, India and Southeast Asia.  It would be more centrally controlled than earlier, historic caliphates and organized under the policies of the most extreme interpretation of Sharia, Islamic law.   </w:t>
      </w:r>
    </w:p>
    <w:p w14:paraId="2CAB2518" w14:textId="3E6652F2" w:rsidR="006A7CEA" w:rsidRPr="00DA57A1" w:rsidRDefault="00AE0988">
      <w:r>
        <w:rPr>
          <w:rFonts w:ascii="Helvetica" w:hAnsi="Helvetica" w:cs="Georgia"/>
          <w:sz w:val="20"/>
          <w:szCs w:val="20"/>
          <w:lang w:eastAsia="ja-JP"/>
        </w:rPr>
        <w:tab/>
      </w:r>
      <w:r w:rsidRPr="005A3109">
        <w:rPr>
          <w:rFonts w:ascii="Helvetica" w:hAnsi="Helvetica" w:cs="Helvetica"/>
          <w:bCs/>
          <w:sz w:val="20"/>
          <w:szCs w:val="20"/>
          <w:lang w:eastAsia="ja-JP"/>
        </w:rPr>
        <w:t>Sharia law</w:t>
      </w:r>
      <w:r w:rsidRPr="005A3109">
        <w:rPr>
          <w:rFonts w:ascii="Helvetica" w:hAnsi="Helvetica" w:cs="Helvetica"/>
          <w:sz w:val="20"/>
          <w:szCs w:val="20"/>
          <w:lang w:eastAsia="ja-JP"/>
        </w:rPr>
        <w:t xml:space="preserve"> is the Islamic legal system</w:t>
      </w:r>
      <w:r w:rsidRPr="005A3109">
        <w:rPr>
          <w:rFonts w:ascii="Helvetica" w:hAnsi="Helvetica" w:cs="Helvetica"/>
          <w:sz w:val="20"/>
          <w:szCs w:val="20"/>
          <w:vertAlign w:val="superscript"/>
          <w:lang w:eastAsia="ja-JP"/>
        </w:rPr>
        <w:t xml:space="preserve">, </w:t>
      </w:r>
      <w:r w:rsidRPr="005A3109">
        <w:rPr>
          <w:rFonts w:ascii="Helvetica" w:hAnsi="Helvetica" w:cs="Helvetica"/>
          <w:sz w:val="20"/>
          <w:szCs w:val="20"/>
          <w:lang w:eastAsia="ja-JP"/>
        </w:rPr>
        <w:t xml:space="preserve">based on commands in the basic texts of Islam, the </w:t>
      </w:r>
      <w:hyperlink r:id="rId8">
        <w:r w:rsidRPr="005A3109">
          <w:rPr>
            <w:rStyle w:val="InternetLink"/>
            <w:rFonts w:ascii="Helvetica" w:hAnsi="Helvetica" w:cs="Helvetica"/>
            <w:color w:val="auto"/>
            <w:sz w:val="20"/>
            <w:szCs w:val="20"/>
            <w:u w:val="none"/>
            <w:lang w:eastAsia="ja-JP"/>
          </w:rPr>
          <w:t>Quran</w:t>
        </w:r>
      </w:hyperlink>
      <w:r w:rsidRPr="005A3109">
        <w:rPr>
          <w:rFonts w:ascii="Helvetica" w:hAnsi="Helvetica" w:cs="Helvetica"/>
          <w:sz w:val="20"/>
          <w:szCs w:val="20"/>
          <w:lang w:eastAsia="ja-JP"/>
        </w:rPr>
        <w:t xml:space="preserve"> (Koran) and </w:t>
      </w:r>
      <w:hyperlink r:id="rId9">
        <w:r w:rsidRPr="005A3109">
          <w:rPr>
            <w:rStyle w:val="InternetLink"/>
            <w:rFonts w:ascii="Helvetica" w:hAnsi="Helvetica" w:cs="Helvetica"/>
            <w:color w:val="auto"/>
            <w:sz w:val="20"/>
            <w:szCs w:val="20"/>
            <w:u w:val="none"/>
            <w:lang w:eastAsia="ja-JP"/>
          </w:rPr>
          <w:t>Hadith</w:t>
        </w:r>
      </w:hyperlink>
      <w:r w:rsidRPr="005A3109">
        <w:rPr>
          <w:rFonts w:ascii="Helvetica" w:hAnsi="Helvetica" w:cs="Helvetica"/>
          <w:sz w:val="20"/>
          <w:szCs w:val="20"/>
          <w:lang w:eastAsia="ja-JP"/>
        </w:rPr>
        <w:t>.</w:t>
      </w:r>
      <w:r w:rsidRPr="005A3109">
        <w:rPr>
          <w:rFonts w:ascii="Helvetica" w:hAnsi="Helvetica" w:cs="Georgia"/>
          <w:sz w:val="20"/>
          <w:szCs w:val="20"/>
          <w:lang w:eastAsia="ja-JP"/>
        </w:rPr>
        <w:t xml:space="preserve">  It is</w:t>
      </w:r>
      <w:r w:rsidRPr="005A3109">
        <w:rPr>
          <w:rFonts w:ascii="Helvetica" w:hAnsi="Helvetica" w:cs="Helvetica"/>
          <w:sz w:val="20"/>
          <w:szCs w:val="20"/>
          <w:lang w:eastAsia="ja-JP"/>
        </w:rPr>
        <w:t xml:space="preserve"> </w:t>
      </w:r>
      <w:hyperlink r:id="rId10">
        <w:r w:rsidRPr="005A3109">
          <w:rPr>
            <w:rStyle w:val="InternetLink"/>
            <w:rFonts w:ascii="Helvetica" w:hAnsi="Helvetica" w:cs="Helvetica"/>
            <w:color w:val="auto"/>
            <w:sz w:val="20"/>
            <w:szCs w:val="20"/>
            <w:u w:val="none"/>
            <w:lang w:eastAsia="ja-JP"/>
          </w:rPr>
          <w:t>moral and religious law</w:t>
        </w:r>
      </w:hyperlink>
      <w:r w:rsidRPr="005A3109">
        <w:rPr>
          <w:rFonts w:ascii="Helvetica" w:hAnsi="Helvetica" w:cs="Helvetica"/>
          <w:sz w:val="20"/>
          <w:szCs w:val="20"/>
          <w:lang w:eastAsia="ja-JP"/>
        </w:rPr>
        <w:t xml:space="preserve"> from Islamic beliefs and </w:t>
      </w:r>
      <w:hyperlink r:id="rId11">
        <w:r w:rsidRPr="005A3109">
          <w:rPr>
            <w:rStyle w:val="InternetLink"/>
            <w:rFonts w:ascii="Helvetica" w:hAnsi="Helvetica" w:cs="Helvetica"/>
            <w:color w:val="auto"/>
            <w:sz w:val="20"/>
            <w:szCs w:val="20"/>
            <w:u w:val="none"/>
            <w:lang w:eastAsia="ja-JP"/>
          </w:rPr>
          <w:t>prophecy</w:t>
        </w:r>
      </w:hyperlink>
      <w:r w:rsidRPr="005A3109">
        <w:rPr>
          <w:rFonts w:ascii="Helvetica" w:hAnsi="Helvetica" w:cs="Helvetica"/>
          <w:sz w:val="20"/>
          <w:szCs w:val="20"/>
          <w:lang w:eastAsia="ja-JP"/>
        </w:rPr>
        <w:t xml:space="preserve"> (predictions), as opposed to human creation of laws.  In various Muslim countries, </w:t>
      </w:r>
      <w:hyperlink r:id="rId12">
        <w:r w:rsidRPr="005A3109">
          <w:rPr>
            <w:rStyle w:val="InternetLink"/>
            <w:rFonts w:ascii="Helvetica" w:hAnsi="Helvetica" w:cs="Helvetica"/>
            <w:color w:val="auto"/>
            <w:sz w:val="20"/>
            <w:szCs w:val="20"/>
            <w:u w:val="none"/>
            <w:lang w:eastAsia="ja-JP"/>
          </w:rPr>
          <w:t>Saudi Arabia</w:t>
        </w:r>
      </w:hyperlink>
      <w:r w:rsidRPr="005A3109">
        <w:rPr>
          <w:rFonts w:ascii="Helvetica" w:hAnsi="Helvetica" w:cs="Helvetica"/>
          <w:sz w:val="20"/>
          <w:szCs w:val="20"/>
          <w:lang w:eastAsia="ja-JP"/>
        </w:rPr>
        <w:t xml:space="preserve">, </w:t>
      </w:r>
      <w:hyperlink r:id="rId13">
        <w:r w:rsidRPr="005A3109">
          <w:rPr>
            <w:rStyle w:val="InternetLink"/>
            <w:rFonts w:ascii="Helvetica" w:hAnsi="Helvetica" w:cs="Helvetica"/>
            <w:color w:val="auto"/>
            <w:sz w:val="20"/>
            <w:szCs w:val="20"/>
            <w:u w:val="none"/>
            <w:lang w:eastAsia="ja-JP"/>
          </w:rPr>
          <w:t>Sudan</w:t>
        </w:r>
      </w:hyperlink>
      <w:r w:rsidRPr="005A3109">
        <w:rPr>
          <w:rFonts w:ascii="Helvetica" w:hAnsi="Helvetica" w:cs="Helvetica"/>
          <w:sz w:val="20"/>
          <w:szCs w:val="20"/>
          <w:lang w:eastAsia="ja-JP"/>
        </w:rPr>
        <w:t xml:space="preserve">, </w:t>
      </w:r>
      <w:hyperlink r:id="rId14">
        <w:r w:rsidRPr="005A3109">
          <w:rPr>
            <w:rStyle w:val="InternetLink"/>
            <w:rFonts w:ascii="Helvetica" w:hAnsi="Helvetica" w:cs="Helvetica"/>
            <w:color w:val="auto"/>
            <w:sz w:val="20"/>
            <w:szCs w:val="20"/>
            <w:u w:val="none"/>
            <w:lang w:eastAsia="ja-JP"/>
          </w:rPr>
          <w:t>Iran</w:t>
        </w:r>
      </w:hyperlink>
      <w:r w:rsidRPr="005A3109">
        <w:rPr>
          <w:rFonts w:ascii="Helvetica" w:hAnsi="Helvetica" w:cs="Helvetica"/>
          <w:sz w:val="20"/>
          <w:szCs w:val="20"/>
          <w:lang w:eastAsia="ja-JP"/>
        </w:rPr>
        <w:t xml:space="preserve">, </w:t>
      </w:r>
      <w:hyperlink r:id="rId15">
        <w:r w:rsidRPr="005A3109">
          <w:rPr>
            <w:rStyle w:val="InternetLink"/>
            <w:rFonts w:ascii="Helvetica" w:hAnsi="Helvetica" w:cs="Helvetica"/>
            <w:color w:val="auto"/>
            <w:sz w:val="20"/>
            <w:szCs w:val="20"/>
            <w:u w:val="none"/>
            <w:lang w:eastAsia="ja-JP"/>
          </w:rPr>
          <w:t>Brunei</w:t>
        </w:r>
      </w:hyperlink>
      <w:r w:rsidRPr="005A3109">
        <w:rPr>
          <w:rFonts w:ascii="Helvetica" w:hAnsi="Helvetica" w:cs="Helvetica"/>
          <w:sz w:val="20"/>
          <w:szCs w:val="20"/>
          <w:lang w:eastAsia="ja-JP"/>
        </w:rPr>
        <w:t xml:space="preserve">, </w:t>
      </w:r>
      <w:hyperlink r:id="rId16">
        <w:r w:rsidRPr="005A3109">
          <w:rPr>
            <w:rStyle w:val="InternetLink"/>
            <w:rFonts w:ascii="Helvetica" w:hAnsi="Helvetica" w:cs="Helvetica"/>
            <w:color w:val="auto"/>
            <w:sz w:val="20"/>
            <w:szCs w:val="20"/>
            <w:u w:val="none"/>
            <w:lang w:eastAsia="ja-JP"/>
          </w:rPr>
          <w:t>United Arab Emirates</w:t>
        </w:r>
      </w:hyperlink>
      <w:r w:rsidRPr="005A3109">
        <w:rPr>
          <w:rFonts w:ascii="Helvetica" w:hAnsi="Helvetica" w:cs="Helvetica"/>
          <w:sz w:val="20"/>
          <w:szCs w:val="20"/>
          <w:lang w:eastAsia="ja-JP"/>
        </w:rPr>
        <w:t xml:space="preserve"> and </w:t>
      </w:r>
      <w:hyperlink r:id="rId17">
        <w:r w:rsidRPr="005A3109">
          <w:rPr>
            <w:rStyle w:val="InternetLink"/>
            <w:rFonts w:ascii="Helvetica" w:hAnsi="Helvetica" w:cs="Helvetica"/>
            <w:color w:val="auto"/>
            <w:sz w:val="20"/>
            <w:szCs w:val="20"/>
            <w:u w:val="none"/>
            <w:lang w:eastAsia="ja-JP"/>
          </w:rPr>
          <w:t>Qatar</w:t>
        </w:r>
      </w:hyperlink>
      <w:r w:rsidRPr="005A3109">
        <w:rPr>
          <w:rFonts w:ascii="Helvetica" w:hAnsi="Helvetica" w:cs="Helvetica"/>
          <w:sz w:val="20"/>
          <w:szCs w:val="20"/>
          <w:lang w:eastAsia="ja-JP"/>
        </w:rPr>
        <w:t xml:space="preserve">, harsh physical punishments such as </w:t>
      </w:r>
      <w:hyperlink r:id="rId18">
        <w:r w:rsidRPr="005A3109">
          <w:rPr>
            <w:rStyle w:val="InternetLink"/>
            <w:rFonts w:ascii="Helvetica" w:hAnsi="Helvetica" w:cs="Helvetica"/>
            <w:color w:val="auto"/>
            <w:sz w:val="20"/>
            <w:szCs w:val="20"/>
            <w:u w:val="none"/>
            <w:lang w:eastAsia="ja-JP"/>
          </w:rPr>
          <w:t>flogging</w:t>
        </w:r>
      </w:hyperlink>
      <w:r w:rsidRPr="005A3109">
        <w:rPr>
          <w:rFonts w:ascii="Helvetica" w:hAnsi="Helvetica" w:cs="Helvetica"/>
          <w:sz w:val="20"/>
          <w:szCs w:val="20"/>
          <w:lang w:eastAsia="ja-JP"/>
        </w:rPr>
        <w:t xml:space="preserve"> and </w:t>
      </w:r>
      <w:hyperlink r:id="rId19">
        <w:r w:rsidRPr="005A3109">
          <w:rPr>
            <w:rStyle w:val="InternetLink"/>
            <w:rFonts w:ascii="Helvetica" w:hAnsi="Helvetica" w:cs="Helvetica"/>
            <w:color w:val="auto"/>
            <w:sz w:val="20"/>
            <w:szCs w:val="20"/>
            <w:u w:val="none"/>
            <w:lang w:eastAsia="ja-JP"/>
          </w:rPr>
          <w:t>stoning</w:t>
        </w:r>
      </w:hyperlink>
      <w:r w:rsidRPr="005A3109">
        <w:rPr>
          <w:rFonts w:ascii="Helvetica" w:hAnsi="Helvetica" w:cs="Helvetica"/>
          <w:sz w:val="20"/>
          <w:szCs w:val="20"/>
          <w:lang w:eastAsia="ja-JP"/>
        </w:rPr>
        <w:t xml:space="preserve"> are said to be legally acceptable, according to Sharia law.</w:t>
      </w:r>
      <w:r w:rsidR="0080220C">
        <w:rPr>
          <w:rFonts w:ascii="Helvetica" w:hAnsi="Helvetica" w:cs="Helvetica"/>
          <w:sz w:val="20"/>
          <w:szCs w:val="20"/>
          <w:lang w:eastAsia="ja-JP"/>
        </w:rPr>
        <w:tab/>
      </w:r>
      <w:r w:rsidR="0080220C">
        <w:rPr>
          <w:rFonts w:ascii="Helvetica" w:hAnsi="Helvetica" w:cs="Helvetica"/>
          <w:sz w:val="20"/>
          <w:szCs w:val="20"/>
          <w:lang w:eastAsia="ja-JP"/>
        </w:rPr>
        <w:tab/>
        <w:t xml:space="preserve">        </w:t>
      </w:r>
      <w:r w:rsidR="0080220C" w:rsidRPr="0080220C">
        <w:rPr>
          <w:rFonts w:ascii="Helvetica" w:hAnsi="Helvetica" w:cs="Helvetica"/>
          <w:b/>
          <w:sz w:val="20"/>
          <w:szCs w:val="20"/>
          <w:lang w:eastAsia="ja-JP"/>
        </w:rPr>
        <w:t>1</w:t>
      </w:r>
    </w:p>
    <w:tbl>
      <w:tblPr>
        <w:tblW w:w="5412" w:type="dxa"/>
        <w:jc w:val="center"/>
        <w:tblBorders>
          <w:top w:val="single" w:sz="8" w:space="0" w:color="9A9A9A"/>
        </w:tblBorders>
        <w:tblCellMar>
          <w:top w:w="204" w:type="dxa"/>
          <w:left w:w="136" w:type="dxa"/>
          <w:bottom w:w="68" w:type="dxa"/>
          <w:right w:w="204" w:type="dxa"/>
        </w:tblCellMar>
        <w:tblLook w:val="0000" w:firstRow="0" w:lastRow="0" w:firstColumn="0" w:lastColumn="0" w:noHBand="0" w:noVBand="0"/>
      </w:tblPr>
      <w:tblGrid>
        <w:gridCol w:w="5412"/>
      </w:tblGrid>
      <w:tr w:rsidR="006A7CEA" w14:paraId="67F53F6A" w14:textId="77777777">
        <w:trPr>
          <w:jc w:val="center"/>
        </w:trPr>
        <w:tc>
          <w:tcPr>
            <w:tcW w:w="5412" w:type="dxa"/>
            <w:tcBorders>
              <w:top w:val="single" w:sz="8" w:space="0" w:color="9A9A9A"/>
            </w:tcBorders>
            <w:shd w:val="clear" w:color="auto" w:fill="auto"/>
          </w:tcPr>
          <w:p w14:paraId="3CBADE77" w14:textId="77777777" w:rsidR="006A7CEA" w:rsidRDefault="00AE0988">
            <w:pPr>
              <w:widowControl w:val="0"/>
              <w:rPr>
                <w:rFonts w:ascii="Georgia" w:hAnsi="Georgia" w:cs="Georgia"/>
              </w:rPr>
            </w:pPr>
            <w:r>
              <w:rPr>
                <w:rFonts w:ascii="Georgia" w:hAnsi="Georgia" w:cs="Georgia"/>
                <w:b/>
                <w:bCs/>
                <w:color w:val="1C1C1C"/>
                <w:lang w:eastAsia="ja-JP"/>
              </w:rPr>
              <w:lastRenderedPageBreak/>
              <w:t xml:space="preserve">                       Abbasid Caliphate</w:t>
            </w:r>
          </w:p>
        </w:tc>
      </w:tr>
      <w:tr w:rsidR="006A7CEA" w14:paraId="6A33179A" w14:textId="77777777">
        <w:trPr>
          <w:jc w:val="center"/>
        </w:trPr>
        <w:tc>
          <w:tcPr>
            <w:tcW w:w="5412" w:type="dxa"/>
            <w:tcBorders>
              <w:bottom w:val="single" w:sz="8" w:space="0" w:color="9A9A9A"/>
            </w:tcBorders>
            <w:shd w:val="clear" w:color="auto" w:fill="auto"/>
            <w:tcMar>
              <w:top w:w="173" w:type="dxa"/>
              <w:left w:w="108" w:type="dxa"/>
              <w:bottom w:w="115" w:type="dxa"/>
              <w:right w:w="173" w:type="dxa"/>
            </w:tcMar>
          </w:tcPr>
          <w:p w14:paraId="468EAA96" w14:textId="2AC2B91D" w:rsidR="006A7CEA" w:rsidRDefault="00AE0988">
            <w:pPr>
              <w:widowControl w:val="0"/>
              <w:rPr>
                <w:rFonts w:ascii="Georgia" w:hAnsi="Georgia" w:cs="Georgia"/>
              </w:rPr>
            </w:pPr>
            <w:r>
              <w:rPr>
                <w:rFonts w:ascii="Georgia" w:hAnsi="Georgia" w:cs="Georgia"/>
                <w:b/>
                <w:bCs/>
                <w:color w:val="1C1C1C"/>
                <w:rtl/>
                <w:lang w:eastAsia="ja-JP"/>
              </w:rPr>
              <w:t xml:space="preserve">الخلافة العباسية         </w:t>
            </w:r>
            <w:r w:rsidR="00DD47C5">
              <w:rPr>
                <w:rFonts w:ascii="Georgia" w:hAnsi="Georgia" w:cs="Georgia"/>
                <w:b/>
                <w:bCs/>
                <w:color w:val="1C1C1C"/>
                <w:rtl/>
                <w:lang w:eastAsia="ja-JP"/>
              </w:rPr>
              <w:t xml:space="preserve"> </w:t>
            </w:r>
            <w:r>
              <w:rPr>
                <w:rFonts w:ascii="Georgia" w:hAnsi="Georgia" w:cs="Georgia"/>
                <w:b/>
                <w:bCs/>
                <w:color w:val="1C1C1C"/>
                <w:lang w:eastAsia="ja-JP"/>
              </w:rPr>
              <w:t>750</w:t>
            </w:r>
            <w:r w:rsidR="00237B0D">
              <w:rPr>
                <w:rFonts w:ascii="Georgia" w:hAnsi="Georgia" w:cs="Georgia"/>
                <w:b/>
                <w:bCs/>
                <w:color w:val="1C1C1C"/>
                <w:rtl/>
                <w:lang w:eastAsia="ja-JP"/>
              </w:rPr>
              <w:t xml:space="preserve"> to </w:t>
            </w:r>
            <w:r>
              <w:rPr>
                <w:rFonts w:ascii="Georgia" w:hAnsi="Georgia" w:cs="Georgia"/>
                <w:b/>
                <w:bCs/>
                <w:color w:val="1C1C1C"/>
                <w:lang w:eastAsia="ja-JP"/>
              </w:rPr>
              <w:t>1258 C.E. (A.D.)</w:t>
            </w:r>
          </w:p>
        </w:tc>
      </w:tr>
    </w:tbl>
    <w:p w14:paraId="451D6A5A" w14:textId="77777777" w:rsidR="006A7CEA" w:rsidRDefault="006A7CEA">
      <w:pPr>
        <w:jc w:val="center"/>
        <w:rPr>
          <w:rFonts w:ascii="Helvetica" w:hAnsi="Helvetica" w:cs="Georgia"/>
          <w:sz w:val="22"/>
          <w:szCs w:val="22"/>
          <w:lang w:eastAsia="ja-JP"/>
        </w:rPr>
      </w:pPr>
    </w:p>
    <w:p w14:paraId="1485DEC2" w14:textId="77777777" w:rsidR="006A7CEA" w:rsidRDefault="00AE0988">
      <w:pPr>
        <w:rPr>
          <w:rFonts w:ascii="Helvetica" w:hAnsi="Helvetica" w:cs="Georgia"/>
          <w:sz w:val="22"/>
          <w:szCs w:val="22"/>
          <w:lang w:eastAsia="ja-JP"/>
        </w:rPr>
      </w:pPr>
      <w:r>
        <w:rPr>
          <w:noProof/>
        </w:rPr>
        <w:drawing>
          <wp:anchor distT="0" distB="0" distL="0" distR="0" simplePos="0" relativeHeight="8" behindDoc="0" locked="0" layoutInCell="1" allowOverlap="1" wp14:anchorId="0AD809B8" wp14:editId="1CF98BEC">
            <wp:simplePos x="0" y="0"/>
            <wp:positionH relativeFrom="column">
              <wp:align>center</wp:align>
            </wp:positionH>
            <wp:positionV relativeFrom="paragraph">
              <wp:align>top</wp:align>
            </wp:positionV>
            <wp:extent cx="5883910" cy="3350895"/>
            <wp:effectExtent l="0" t="0" r="0" b="0"/>
            <wp:wrapSquare wrapText="larges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0"/>
                    <a:stretch>
                      <a:fillRect/>
                    </a:stretch>
                  </pic:blipFill>
                  <pic:spPr bwMode="auto">
                    <a:xfrm>
                      <a:off x="0" y="0"/>
                      <a:ext cx="5883910" cy="3350895"/>
                    </a:xfrm>
                    <a:prstGeom prst="rect">
                      <a:avLst/>
                    </a:prstGeom>
                    <a:noFill/>
                    <a:ln w="9525">
                      <a:noFill/>
                      <a:miter lim="800000"/>
                      <a:headEnd/>
                      <a:tailEnd/>
                    </a:ln>
                  </pic:spPr>
                </pic:pic>
              </a:graphicData>
            </a:graphic>
          </wp:anchor>
        </w:drawing>
      </w:r>
    </w:p>
    <w:p w14:paraId="6EBF66B4" w14:textId="77777777" w:rsidR="006A7CEA" w:rsidRDefault="006A7CEA">
      <w:pPr>
        <w:rPr>
          <w:rFonts w:ascii="Helvetica" w:hAnsi="Helvetica" w:cs="Georgia"/>
          <w:sz w:val="16"/>
          <w:szCs w:val="16"/>
          <w:lang w:eastAsia="ja-JP"/>
        </w:rPr>
      </w:pPr>
    </w:p>
    <w:p w14:paraId="3FD40A5E" w14:textId="77777777" w:rsidR="006A7CEA" w:rsidRDefault="006A7CEA">
      <w:pPr>
        <w:rPr>
          <w:rFonts w:ascii="Helvetica" w:hAnsi="Helvetica" w:cs="Georgia"/>
          <w:sz w:val="22"/>
          <w:szCs w:val="22"/>
          <w:lang w:eastAsia="ja-JP"/>
        </w:rPr>
      </w:pPr>
    </w:p>
    <w:p w14:paraId="449E7F1B" w14:textId="77777777" w:rsidR="006A7CEA" w:rsidRDefault="006A7CEA">
      <w:pPr>
        <w:rPr>
          <w:rFonts w:ascii="Helvetica" w:hAnsi="Helvetica" w:cs="Georgia"/>
          <w:sz w:val="22"/>
          <w:szCs w:val="22"/>
          <w:lang w:eastAsia="ja-JP"/>
        </w:rPr>
      </w:pPr>
    </w:p>
    <w:p w14:paraId="0F7F092D" w14:textId="77777777" w:rsidR="006A7CEA" w:rsidRDefault="006A7CEA">
      <w:pPr>
        <w:rPr>
          <w:rFonts w:ascii="Helvetica" w:hAnsi="Helvetica" w:cs="Georgia"/>
          <w:sz w:val="22"/>
          <w:szCs w:val="22"/>
          <w:lang w:eastAsia="ja-JP"/>
        </w:rPr>
      </w:pPr>
    </w:p>
    <w:p w14:paraId="178FB913" w14:textId="77777777" w:rsidR="006A7CEA" w:rsidRDefault="00AE0988">
      <w:r>
        <w:rPr>
          <w:rFonts w:ascii="Helvetica" w:hAnsi="Helvetica" w:cs="Georgia"/>
          <w:sz w:val="22"/>
          <w:szCs w:val="22"/>
          <w:lang w:eastAsia="ja-JP"/>
        </w:rPr>
        <w:tab/>
      </w:r>
    </w:p>
    <w:p w14:paraId="7FBBCA71" w14:textId="77777777" w:rsidR="002C10C8" w:rsidRDefault="00AE0988">
      <w:pPr>
        <w:rPr>
          <w:rFonts w:ascii="Helvetica" w:hAnsi="Helvetica" w:cs="Georgia"/>
          <w:sz w:val="20"/>
          <w:szCs w:val="20"/>
          <w:lang w:eastAsia="ja-JP"/>
        </w:rPr>
      </w:pPr>
      <w:r>
        <w:rPr>
          <w:rFonts w:ascii="Helvetica" w:hAnsi="Helvetica" w:cs="Georgia"/>
          <w:sz w:val="20"/>
          <w:szCs w:val="20"/>
          <w:lang w:eastAsia="ja-JP"/>
        </w:rPr>
        <w:tab/>
      </w:r>
    </w:p>
    <w:p w14:paraId="62524843" w14:textId="77777777" w:rsidR="002C10C8" w:rsidRDefault="002C10C8">
      <w:pPr>
        <w:rPr>
          <w:rFonts w:ascii="Helvetica" w:hAnsi="Helvetica" w:cs="Georgia"/>
          <w:sz w:val="20"/>
          <w:szCs w:val="20"/>
          <w:lang w:eastAsia="ja-JP"/>
        </w:rPr>
      </w:pPr>
    </w:p>
    <w:p w14:paraId="09AB0BE2" w14:textId="77777777" w:rsidR="002C10C8" w:rsidRDefault="002C10C8">
      <w:pPr>
        <w:rPr>
          <w:rFonts w:ascii="Helvetica" w:hAnsi="Helvetica" w:cs="Georgia"/>
          <w:sz w:val="20"/>
          <w:szCs w:val="20"/>
          <w:lang w:eastAsia="ja-JP"/>
        </w:rPr>
      </w:pPr>
    </w:p>
    <w:p w14:paraId="01F392E7" w14:textId="77777777" w:rsidR="002C10C8" w:rsidRDefault="002C10C8">
      <w:pPr>
        <w:rPr>
          <w:rFonts w:ascii="Helvetica" w:hAnsi="Helvetica" w:cs="Georgia"/>
          <w:sz w:val="20"/>
          <w:szCs w:val="20"/>
          <w:lang w:eastAsia="ja-JP"/>
        </w:rPr>
      </w:pPr>
    </w:p>
    <w:p w14:paraId="78576B6D" w14:textId="77777777" w:rsidR="002C10C8" w:rsidRDefault="002C10C8">
      <w:pPr>
        <w:rPr>
          <w:rFonts w:ascii="Helvetica" w:hAnsi="Helvetica" w:cs="Georgia"/>
          <w:sz w:val="20"/>
          <w:szCs w:val="20"/>
          <w:lang w:eastAsia="ja-JP"/>
        </w:rPr>
      </w:pPr>
    </w:p>
    <w:p w14:paraId="4CC127B0" w14:textId="77777777" w:rsidR="002C10C8" w:rsidRDefault="002C10C8">
      <w:pPr>
        <w:rPr>
          <w:rFonts w:ascii="Helvetica" w:hAnsi="Helvetica" w:cs="Georgia"/>
          <w:sz w:val="20"/>
          <w:szCs w:val="20"/>
          <w:lang w:eastAsia="ja-JP"/>
        </w:rPr>
      </w:pPr>
    </w:p>
    <w:p w14:paraId="291C7BDB" w14:textId="77777777" w:rsidR="002C10C8" w:rsidRDefault="002C10C8">
      <w:pPr>
        <w:rPr>
          <w:rFonts w:ascii="Helvetica" w:hAnsi="Helvetica" w:cs="Georgia"/>
          <w:sz w:val="20"/>
          <w:szCs w:val="20"/>
          <w:lang w:eastAsia="ja-JP"/>
        </w:rPr>
      </w:pPr>
    </w:p>
    <w:p w14:paraId="44C85022" w14:textId="77777777" w:rsidR="002C10C8" w:rsidRDefault="002C10C8">
      <w:pPr>
        <w:rPr>
          <w:rFonts w:ascii="Helvetica" w:hAnsi="Helvetica" w:cs="Georgia"/>
          <w:sz w:val="20"/>
          <w:szCs w:val="20"/>
          <w:lang w:eastAsia="ja-JP"/>
        </w:rPr>
      </w:pPr>
    </w:p>
    <w:p w14:paraId="53B6FE71" w14:textId="77777777" w:rsidR="002C10C8" w:rsidRDefault="002C10C8">
      <w:pPr>
        <w:rPr>
          <w:rFonts w:ascii="Helvetica" w:hAnsi="Helvetica" w:cs="Georgia"/>
          <w:sz w:val="20"/>
          <w:szCs w:val="20"/>
          <w:lang w:eastAsia="ja-JP"/>
        </w:rPr>
      </w:pPr>
    </w:p>
    <w:p w14:paraId="2E4C29F1" w14:textId="77777777" w:rsidR="002C10C8" w:rsidRDefault="002C10C8">
      <w:pPr>
        <w:rPr>
          <w:rFonts w:ascii="Helvetica" w:hAnsi="Helvetica" w:cs="Georgia"/>
          <w:sz w:val="20"/>
          <w:szCs w:val="20"/>
          <w:lang w:eastAsia="ja-JP"/>
        </w:rPr>
      </w:pPr>
    </w:p>
    <w:p w14:paraId="3AF1C3D0" w14:textId="77777777" w:rsidR="002C10C8" w:rsidRDefault="002C10C8">
      <w:pPr>
        <w:rPr>
          <w:rFonts w:ascii="Helvetica" w:hAnsi="Helvetica" w:cs="Georgia"/>
          <w:sz w:val="20"/>
          <w:szCs w:val="20"/>
          <w:lang w:eastAsia="ja-JP"/>
        </w:rPr>
      </w:pPr>
    </w:p>
    <w:p w14:paraId="67F1E46B" w14:textId="77777777" w:rsidR="002C10C8" w:rsidRDefault="002C10C8">
      <w:pPr>
        <w:rPr>
          <w:rFonts w:ascii="Helvetica" w:hAnsi="Helvetica" w:cs="Georgia"/>
          <w:sz w:val="20"/>
          <w:szCs w:val="20"/>
          <w:lang w:eastAsia="ja-JP"/>
        </w:rPr>
      </w:pPr>
    </w:p>
    <w:p w14:paraId="45D4BF40" w14:textId="77777777" w:rsidR="002C10C8" w:rsidRDefault="002C10C8">
      <w:pPr>
        <w:rPr>
          <w:rFonts w:ascii="Helvetica" w:hAnsi="Helvetica" w:cs="Georgia"/>
          <w:sz w:val="20"/>
          <w:szCs w:val="20"/>
          <w:lang w:eastAsia="ja-JP"/>
        </w:rPr>
      </w:pPr>
    </w:p>
    <w:p w14:paraId="0DB9E70D" w14:textId="77777777" w:rsidR="002C10C8" w:rsidRDefault="002C10C8">
      <w:pPr>
        <w:rPr>
          <w:rFonts w:ascii="Helvetica" w:hAnsi="Helvetica" w:cs="Georgia"/>
          <w:sz w:val="20"/>
          <w:szCs w:val="20"/>
          <w:lang w:eastAsia="ja-JP"/>
        </w:rPr>
      </w:pPr>
    </w:p>
    <w:p w14:paraId="2FE1874F" w14:textId="77777777" w:rsidR="002C10C8" w:rsidRDefault="002C10C8">
      <w:pPr>
        <w:rPr>
          <w:rFonts w:ascii="Helvetica" w:hAnsi="Helvetica" w:cs="Georgia"/>
          <w:sz w:val="20"/>
          <w:szCs w:val="20"/>
          <w:lang w:eastAsia="ja-JP"/>
        </w:rPr>
      </w:pPr>
    </w:p>
    <w:p w14:paraId="7A10B444" w14:textId="77777777" w:rsidR="002C10C8" w:rsidRDefault="002C10C8">
      <w:pPr>
        <w:rPr>
          <w:rFonts w:ascii="Helvetica" w:hAnsi="Helvetica" w:cs="Georgia"/>
          <w:sz w:val="20"/>
          <w:szCs w:val="20"/>
          <w:lang w:eastAsia="ja-JP"/>
        </w:rPr>
      </w:pPr>
    </w:p>
    <w:p w14:paraId="6DE09B59" w14:textId="77777777" w:rsidR="002C10C8" w:rsidRDefault="002C10C8">
      <w:pPr>
        <w:rPr>
          <w:rFonts w:ascii="Helvetica" w:hAnsi="Helvetica" w:cs="Georgia"/>
          <w:sz w:val="20"/>
          <w:szCs w:val="20"/>
          <w:lang w:eastAsia="ja-JP"/>
        </w:rPr>
      </w:pPr>
    </w:p>
    <w:p w14:paraId="5CB48EE8" w14:textId="77777777" w:rsidR="006A7CEA" w:rsidRDefault="00AE0988" w:rsidP="002C10C8">
      <w:pPr>
        <w:ind w:firstLine="720"/>
      </w:pPr>
      <w:r>
        <w:rPr>
          <w:rFonts w:ascii="Helvetica" w:hAnsi="Helvetica" w:cs="Georgia"/>
          <w:sz w:val="20"/>
          <w:szCs w:val="20"/>
          <w:lang w:eastAsia="ja-JP"/>
        </w:rPr>
        <w:t>ISIS is a reaction against Shia Islamic governments in Iraq, Syria, and Iran and reflects the long-standing and violent split in Islam between Sunni and Shia Muslims.  It is also a reaction against recent U.S. and other western military actions and occupations - and historic European imperialism in the Muslim majority Middle East and Muslim majority regions of Africa, South Asia, and Southeast Asia.</w:t>
      </w:r>
    </w:p>
    <w:p w14:paraId="15DB3193" w14:textId="77777777" w:rsidR="006A7CEA" w:rsidRDefault="006A7CEA">
      <w:pPr>
        <w:rPr>
          <w:rFonts w:ascii="Helvetica" w:hAnsi="Helvetica" w:cs="Georgia"/>
          <w:sz w:val="16"/>
          <w:szCs w:val="16"/>
          <w:lang w:eastAsia="ja-JP"/>
        </w:rPr>
      </w:pPr>
    </w:p>
    <w:p w14:paraId="15099F55" w14:textId="77777777" w:rsidR="006A7CEA" w:rsidRDefault="00AE0988">
      <w:pPr>
        <w:jc w:val="center"/>
      </w:pPr>
      <w:r>
        <w:rPr>
          <w:rFonts w:ascii="Helvetica" w:hAnsi="Helvetica" w:cs="Georgia"/>
          <w:b/>
          <w:lang w:eastAsia="ja-JP"/>
        </w:rPr>
        <w:t>Current Sunni (light green) and Shia (dark green) majority populations</w:t>
      </w:r>
    </w:p>
    <w:p w14:paraId="2D324BEF" w14:textId="5F100D45" w:rsidR="006A7CEA" w:rsidRDefault="0080220C" w:rsidP="0080220C">
      <w:pPr>
        <w:jc w:val="right"/>
        <w:rPr>
          <w:rFonts w:ascii="Helvetica" w:hAnsi="Helvetica" w:cs="Georgia"/>
          <w:b/>
          <w:lang w:eastAsia="ja-JP"/>
        </w:rPr>
      </w:pPr>
      <w:r>
        <w:rPr>
          <w:noProof/>
        </w:rPr>
        <w:drawing>
          <wp:anchor distT="0" distB="0" distL="0" distR="0" simplePos="0" relativeHeight="9" behindDoc="0" locked="0" layoutInCell="1" allowOverlap="1" wp14:anchorId="2C79996E" wp14:editId="32B3C064">
            <wp:simplePos x="0" y="0"/>
            <wp:positionH relativeFrom="column">
              <wp:posOffset>198120</wp:posOffset>
            </wp:positionH>
            <wp:positionV relativeFrom="paragraph">
              <wp:posOffset>90170</wp:posOffset>
            </wp:positionV>
            <wp:extent cx="6360160" cy="3260725"/>
            <wp:effectExtent l="0" t="0" r="0" b="0"/>
            <wp:wrapSquare wrapText="largest"/>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21"/>
                    <a:stretch>
                      <a:fillRect/>
                    </a:stretch>
                  </pic:blipFill>
                  <pic:spPr bwMode="auto">
                    <a:xfrm>
                      <a:off x="0" y="0"/>
                      <a:ext cx="6360160" cy="3260725"/>
                    </a:xfrm>
                    <a:prstGeom prst="rect">
                      <a:avLst/>
                    </a:prstGeom>
                    <a:noFill/>
                    <a:ln w="9525">
                      <a:noFill/>
                      <a:miter lim="800000"/>
                      <a:headEnd/>
                      <a:tailEnd/>
                    </a:ln>
                  </pic:spPr>
                </pic:pic>
              </a:graphicData>
            </a:graphic>
          </wp:anchor>
        </w:drawing>
      </w:r>
      <w:r>
        <w:rPr>
          <w:rFonts w:ascii="Helvetica" w:hAnsi="Helvetica" w:cs="Georgia"/>
          <w:b/>
          <w:lang w:eastAsia="ja-JP"/>
        </w:rPr>
        <w:t>2</w:t>
      </w:r>
    </w:p>
    <w:p w14:paraId="420F16F6" w14:textId="0E6F547F" w:rsidR="006A7CEA" w:rsidRPr="00133C2A" w:rsidRDefault="006A7CEA"/>
    <w:p w14:paraId="31F61A76" w14:textId="77777777" w:rsidR="00877DF7" w:rsidRDefault="00AE0988">
      <w:pPr>
        <w:rPr>
          <w:rFonts w:ascii="Helvetica" w:hAnsi="Helvetica" w:cs="Georgia"/>
          <w:sz w:val="20"/>
          <w:szCs w:val="20"/>
          <w:lang w:eastAsia="ja-JP"/>
        </w:rPr>
      </w:pPr>
      <w:r>
        <w:rPr>
          <w:noProof/>
        </w:rPr>
        <w:lastRenderedPageBreak/>
        <w:drawing>
          <wp:anchor distT="0" distB="0" distL="0" distR="0" simplePos="0" relativeHeight="3" behindDoc="0" locked="0" layoutInCell="1" allowOverlap="1" wp14:anchorId="22DD85D3" wp14:editId="2763C599">
            <wp:simplePos x="0" y="0"/>
            <wp:positionH relativeFrom="page">
              <wp:posOffset>3895090</wp:posOffset>
            </wp:positionH>
            <wp:positionV relativeFrom="page">
              <wp:posOffset>607060</wp:posOffset>
            </wp:positionV>
            <wp:extent cx="3381375" cy="2288540"/>
            <wp:effectExtent l="0" t="0" r="0" b="0"/>
            <wp:wrapSquare wrapText="largest"/>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22"/>
                    <a:stretch>
                      <a:fillRect/>
                    </a:stretch>
                  </pic:blipFill>
                  <pic:spPr bwMode="auto">
                    <a:xfrm>
                      <a:off x="0" y="0"/>
                      <a:ext cx="3381375" cy="2288540"/>
                    </a:xfrm>
                    <a:prstGeom prst="rect">
                      <a:avLst/>
                    </a:prstGeom>
                    <a:noFill/>
                    <a:ln w="9525">
                      <a:noFill/>
                      <a:miter lim="800000"/>
                      <a:headEnd/>
                      <a:tailEnd/>
                    </a:ln>
                  </pic:spPr>
                </pic:pic>
              </a:graphicData>
            </a:graphic>
          </wp:anchor>
        </w:drawing>
      </w:r>
      <w:r w:rsidR="00877DF7">
        <w:rPr>
          <w:rFonts w:ascii="Helvetica" w:hAnsi="Helvetica" w:cs="Georgia"/>
          <w:sz w:val="20"/>
          <w:szCs w:val="20"/>
          <w:lang w:eastAsia="ja-JP"/>
        </w:rPr>
        <w:tab/>
      </w:r>
    </w:p>
    <w:p w14:paraId="479D7EFF" w14:textId="4961F9BB" w:rsidR="006A7CEA" w:rsidRPr="006A7655" w:rsidRDefault="00AE0988">
      <w:pPr>
        <w:rPr>
          <w:rFonts w:ascii="Helvetica" w:hAnsi="Helvetica" w:cs="Georgia"/>
          <w:sz w:val="20"/>
          <w:szCs w:val="20"/>
          <w:lang w:eastAsia="ja-JP"/>
        </w:rPr>
      </w:pPr>
      <w:r>
        <w:rPr>
          <w:rFonts w:ascii="Helvetica" w:hAnsi="Helvetica" w:cs="Georgia"/>
          <w:sz w:val="20"/>
          <w:szCs w:val="20"/>
          <w:lang w:eastAsia="ja-JP"/>
        </w:rPr>
        <w:t xml:space="preserve">Originally part of al-Qaeda ("the Base") in Iraq, </w:t>
      </w:r>
    </w:p>
    <w:p w14:paraId="001DDF06" w14:textId="77777777" w:rsidR="006A7CEA" w:rsidRDefault="00AE0988">
      <w:r>
        <w:rPr>
          <w:rFonts w:ascii="Helvetica" w:hAnsi="Helvetica" w:cs="Georgia"/>
          <w:sz w:val="20"/>
          <w:szCs w:val="20"/>
          <w:lang w:eastAsia="ja-JP"/>
        </w:rPr>
        <w:t xml:space="preserve">ISIS split with Osama bin Laden’s organization in 2006.   </w:t>
      </w:r>
    </w:p>
    <w:p w14:paraId="15018940" w14:textId="02E376D8" w:rsidR="006A7CEA" w:rsidRDefault="00AE0988">
      <w:pPr>
        <w:rPr>
          <w:rFonts w:ascii="Helvetica" w:hAnsi="Helvetica" w:cs="Georgia"/>
          <w:sz w:val="20"/>
          <w:szCs w:val="20"/>
          <w:lang w:eastAsia="ja-JP"/>
        </w:rPr>
      </w:pPr>
      <w:r>
        <w:rPr>
          <w:rFonts w:ascii="Helvetica" w:hAnsi="Helvetica" w:cs="Georgia"/>
          <w:sz w:val="20"/>
          <w:szCs w:val="20"/>
          <w:lang w:eastAsia="ja-JP"/>
        </w:rPr>
        <w:t>Al-</w:t>
      </w:r>
      <w:r w:rsidR="00EC701A">
        <w:rPr>
          <w:rFonts w:ascii="Helvetica" w:hAnsi="Helvetica" w:cs="Georgia"/>
          <w:sz w:val="20"/>
          <w:szCs w:val="20"/>
          <w:lang w:eastAsia="ja-JP"/>
        </w:rPr>
        <w:t>Qaeda</w:t>
      </w:r>
      <w:r>
        <w:rPr>
          <w:rFonts w:ascii="Helvetica" w:hAnsi="Helvetica" w:cs="Georgia"/>
          <w:sz w:val="20"/>
          <w:szCs w:val="20"/>
          <w:lang w:eastAsia="ja-JP"/>
        </w:rPr>
        <w:t xml:space="preserve"> focuses more on large-scale acts of terrorism </w:t>
      </w:r>
    </w:p>
    <w:p w14:paraId="76FB2C32" w14:textId="77777777" w:rsidR="006A7CEA" w:rsidRDefault="00AE0988">
      <w:r>
        <w:rPr>
          <w:rFonts w:ascii="Helvetica" w:hAnsi="Helvetica" w:cs="Georgia"/>
          <w:sz w:val="20"/>
          <w:szCs w:val="20"/>
          <w:lang w:eastAsia="ja-JP"/>
        </w:rPr>
        <w:t xml:space="preserve">in the West (European oriented regions), such as the </w:t>
      </w:r>
    </w:p>
    <w:p w14:paraId="1CDB8178" w14:textId="77777777" w:rsidR="006A7CEA" w:rsidRDefault="00AE0988">
      <w:pPr>
        <w:rPr>
          <w:rFonts w:ascii="Helvetica" w:hAnsi="Helvetica" w:cs="Georgia"/>
          <w:sz w:val="20"/>
          <w:szCs w:val="20"/>
          <w:lang w:eastAsia="ja-JP"/>
        </w:rPr>
      </w:pPr>
      <w:r>
        <w:rPr>
          <w:rFonts w:ascii="Helvetica" w:hAnsi="Helvetica" w:cs="Georgia"/>
          <w:sz w:val="20"/>
          <w:szCs w:val="20"/>
          <w:lang w:eastAsia="ja-JP"/>
        </w:rPr>
        <w:t xml:space="preserve">9/11 World Trade Center attack in New York City.  </w:t>
      </w:r>
    </w:p>
    <w:p w14:paraId="2C0295A9" w14:textId="77777777" w:rsidR="006A7CEA" w:rsidRDefault="00AE0988">
      <w:pPr>
        <w:rPr>
          <w:rFonts w:ascii="Helvetica" w:hAnsi="Helvetica" w:cs="Georgia"/>
          <w:sz w:val="20"/>
          <w:szCs w:val="20"/>
          <w:lang w:eastAsia="ja-JP"/>
        </w:rPr>
      </w:pPr>
      <w:r>
        <w:rPr>
          <w:rFonts w:ascii="Helvetica" w:hAnsi="Helvetica" w:cs="Georgia"/>
          <w:sz w:val="20"/>
          <w:szCs w:val="20"/>
          <w:lang w:eastAsia="ja-JP"/>
        </w:rPr>
        <w:tab/>
        <w:t xml:space="preserve">Unlike al-Qaeda, ISIS' focus is more on expanding </w:t>
      </w:r>
    </w:p>
    <w:p w14:paraId="7A344FA7" w14:textId="2919DF3A" w:rsidR="006A7CEA" w:rsidRDefault="00877DF7">
      <w:pPr>
        <w:rPr>
          <w:rFonts w:ascii="Helvetica" w:hAnsi="Helvetica" w:cs="Georgia"/>
          <w:sz w:val="20"/>
          <w:szCs w:val="20"/>
          <w:lang w:eastAsia="ja-JP"/>
        </w:rPr>
      </w:pPr>
      <w:r>
        <w:rPr>
          <w:rFonts w:ascii="Helvetica" w:hAnsi="Helvetica" w:cs="Georgia"/>
          <w:sz w:val="20"/>
          <w:szCs w:val="20"/>
          <w:lang w:eastAsia="ja-JP"/>
        </w:rPr>
        <w:t>i</w:t>
      </w:r>
      <w:r w:rsidR="00AE0988">
        <w:rPr>
          <w:rFonts w:ascii="Helvetica" w:hAnsi="Helvetica" w:cs="Georgia"/>
          <w:sz w:val="20"/>
          <w:szCs w:val="20"/>
          <w:lang w:eastAsia="ja-JP"/>
        </w:rPr>
        <w:t>ts</w:t>
      </w:r>
      <w:r>
        <w:rPr>
          <w:rFonts w:ascii="Helvetica" w:hAnsi="Helvetica" w:cs="Georgia"/>
          <w:sz w:val="20"/>
          <w:szCs w:val="20"/>
          <w:lang w:eastAsia="ja-JP"/>
        </w:rPr>
        <w:t>'</w:t>
      </w:r>
      <w:r w:rsidR="00AE0988">
        <w:rPr>
          <w:rFonts w:ascii="Helvetica" w:hAnsi="Helvetica" w:cs="Georgia"/>
          <w:sz w:val="20"/>
          <w:szCs w:val="20"/>
          <w:lang w:eastAsia="ja-JP"/>
        </w:rPr>
        <w:t xml:space="preserve"> territorial control in the Middle East and terrorizing, </w:t>
      </w:r>
    </w:p>
    <w:p w14:paraId="43E0C303" w14:textId="77777777" w:rsidR="006A7CEA" w:rsidRDefault="00AE0988">
      <w:pPr>
        <w:rPr>
          <w:rFonts w:ascii="Helvetica" w:hAnsi="Helvetica" w:cs="Georgia"/>
          <w:sz w:val="20"/>
          <w:szCs w:val="20"/>
          <w:lang w:eastAsia="ja-JP"/>
        </w:rPr>
      </w:pPr>
      <w:r>
        <w:rPr>
          <w:rFonts w:ascii="Helvetica" w:hAnsi="Helvetica" w:cs="Georgia"/>
          <w:sz w:val="20"/>
          <w:szCs w:val="20"/>
          <w:lang w:eastAsia="ja-JP"/>
        </w:rPr>
        <w:t xml:space="preserve">fighting, killing, and/or converting others who are not Sunni </w:t>
      </w:r>
    </w:p>
    <w:p w14:paraId="20A621FC" w14:textId="77777777" w:rsidR="006A7CEA" w:rsidRDefault="00AE0988">
      <w:pPr>
        <w:rPr>
          <w:rFonts w:ascii="Helvetica" w:hAnsi="Helvetica" w:cs="Georgia"/>
          <w:sz w:val="20"/>
          <w:szCs w:val="20"/>
          <w:lang w:eastAsia="ja-JP"/>
        </w:rPr>
      </w:pPr>
      <w:r>
        <w:rPr>
          <w:rFonts w:ascii="Helvetica" w:hAnsi="Helvetica" w:cs="Georgia"/>
          <w:sz w:val="20"/>
          <w:szCs w:val="20"/>
          <w:lang w:eastAsia="ja-JP"/>
        </w:rPr>
        <w:t>Muslims.</w:t>
      </w:r>
    </w:p>
    <w:p w14:paraId="2072767F" w14:textId="77777777" w:rsidR="006A7CEA" w:rsidRDefault="00AE0988">
      <w:pPr>
        <w:rPr>
          <w:rFonts w:ascii="Helvetica" w:hAnsi="Helvetica" w:cs="Georgia"/>
          <w:sz w:val="20"/>
          <w:szCs w:val="20"/>
          <w:lang w:eastAsia="ja-JP"/>
        </w:rPr>
      </w:pPr>
      <w:r>
        <w:rPr>
          <w:rFonts w:ascii="Helvetica" w:hAnsi="Helvetica" w:cs="Georgia"/>
          <w:sz w:val="20"/>
          <w:szCs w:val="20"/>
          <w:lang w:eastAsia="ja-JP"/>
        </w:rPr>
        <w:tab/>
        <w:t xml:space="preserve">In June 2014, after rapidly seizing territories in </w:t>
      </w:r>
    </w:p>
    <w:p w14:paraId="6238B795" w14:textId="77777777" w:rsidR="006A7CEA" w:rsidRDefault="00AE0988">
      <w:pPr>
        <w:rPr>
          <w:rFonts w:ascii="Helvetica" w:hAnsi="Helvetica" w:cs="Georgia"/>
          <w:sz w:val="20"/>
          <w:szCs w:val="20"/>
          <w:lang w:eastAsia="ja-JP"/>
        </w:rPr>
      </w:pPr>
      <w:r>
        <w:rPr>
          <w:rFonts w:ascii="Helvetica" w:hAnsi="Helvetica" w:cs="Georgia"/>
          <w:sz w:val="20"/>
          <w:szCs w:val="20"/>
          <w:lang w:eastAsia="ja-JP"/>
        </w:rPr>
        <w:t xml:space="preserve">Iraq’s Sunni heartland, the so-called Islamic State </w:t>
      </w:r>
    </w:p>
    <w:p w14:paraId="34E7B9FA" w14:textId="77777777" w:rsidR="006A7CEA" w:rsidRPr="00133C2A" w:rsidRDefault="00AE0988">
      <w:r>
        <w:rPr>
          <w:rFonts w:ascii="Helvetica" w:hAnsi="Helvetica" w:cs="Georgia"/>
          <w:sz w:val="20"/>
          <w:szCs w:val="20"/>
          <w:lang w:eastAsia="ja-JP"/>
        </w:rPr>
        <w:t xml:space="preserve">proclaimed </w:t>
      </w:r>
      <w:r w:rsidRPr="00133C2A">
        <w:rPr>
          <w:rFonts w:ascii="Helvetica" w:hAnsi="Helvetica" w:cs="Georgia"/>
          <w:sz w:val="20"/>
          <w:szCs w:val="20"/>
          <w:lang w:eastAsia="ja-JP"/>
        </w:rPr>
        <w:t xml:space="preserve">itself </w:t>
      </w:r>
      <w:hyperlink r:id="rId23">
        <w:r w:rsidRPr="00133C2A">
          <w:rPr>
            <w:rStyle w:val="InternetLink"/>
            <w:rFonts w:ascii="Helvetica" w:hAnsi="Helvetica" w:cs="Georgia"/>
            <w:color w:val="auto"/>
            <w:sz w:val="20"/>
            <w:szCs w:val="20"/>
            <w:u w:val="none"/>
            <w:lang w:eastAsia="ja-JP"/>
          </w:rPr>
          <w:t>a caliphate</w:t>
        </w:r>
      </w:hyperlink>
      <w:r w:rsidRPr="00133C2A">
        <w:rPr>
          <w:rFonts w:ascii="Helvetica" w:hAnsi="Helvetica" w:cs="Georgia"/>
          <w:sz w:val="20"/>
          <w:szCs w:val="20"/>
          <w:lang w:eastAsia="ja-JP"/>
        </w:rPr>
        <w:t xml:space="preserve">, claiming exclusive political </w:t>
      </w:r>
    </w:p>
    <w:p w14:paraId="38D68669" w14:textId="77777777" w:rsidR="006A7CEA" w:rsidRPr="00133C2A" w:rsidRDefault="00AE0988">
      <w:pPr>
        <w:rPr>
          <w:rFonts w:ascii="Helvetica" w:hAnsi="Helvetica" w:cs="Georgia"/>
          <w:sz w:val="20"/>
          <w:szCs w:val="20"/>
          <w:lang w:eastAsia="ja-JP"/>
        </w:rPr>
      </w:pPr>
      <w:r w:rsidRPr="00133C2A">
        <w:rPr>
          <w:rFonts w:ascii="Helvetica" w:hAnsi="Helvetica" w:cs="Georgia"/>
          <w:sz w:val="20"/>
          <w:szCs w:val="20"/>
          <w:lang w:eastAsia="ja-JP"/>
        </w:rPr>
        <w:t xml:space="preserve">and religious authority over the world’s Muslims.  In its </w:t>
      </w:r>
    </w:p>
    <w:p w14:paraId="18EF34C7" w14:textId="77777777" w:rsidR="006A7CEA" w:rsidRPr="00133C2A" w:rsidRDefault="00AE0988">
      <w:pPr>
        <w:rPr>
          <w:rFonts w:ascii="Helvetica" w:hAnsi="Helvetica" w:cs="Georgia"/>
          <w:sz w:val="20"/>
          <w:szCs w:val="20"/>
          <w:lang w:eastAsia="ja-JP"/>
        </w:rPr>
      </w:pPr>
      <w:r w:rsidRPr="00133C2A">
        <w:rPr>
          <w:rFonts w:ascii="Helvetica" w:hAnsi="Helvetica" w:cs="Georgia"/>
          <w:sz w:val="20"/>
          <w:szCs w:val="20"/>
          <w:lang w:eastAsia="ja-JP"/>
        </w:rPr>
        <w:t xml:space="preserve">efforts to re-establish an Islamic caliphate however, </w:t>
      </w:r>
    </w:p>
    <w:p w14:paraId="2BC86679" w14:textId="77777777" w:rsidR="006A7CEA" w:rsidRPr="00133C2A" w:rsidRDefault="00AE0988">
      <w:pPr>
        <w:rPr>
          <w:rFonts w:ascii="Helvetica" w:hAnsi="Helvetica" w:cs="Georgia"/>
          <w:sz w:val="20"/>
          <w:szCs w:val="20"/>
          <w:lang w:eastAsia="ja-JP"/>
        </w:rPr>
      </w:pPr>
      <w:r w:rsidRPr="00133C2A">
        <w:rPr>
          <w:rFonts w:ascii="Helvetica" w:hAnsi="Helvetica" w:cs="Georgia"/>
          <w:sz w:val="20"/>
          <w:szCs w:val="20"/>
          <w:lang w:eastAsia="ja-JP"/>
        </w:rPr>
        <w:t xml:space="preserve">ISIS has focused more on extreme violence than institution </w:t>
      </w:r>
    </w:p>
    <w:p w14:paraId="4EB6651B" w14:textId="77777777" w:rsidR="00877DF7" w:rsidRDefault="00AE0988">
      <w:pPr>
        <w:rPr>
          <w:rFonts w:ascii="Helvetica" w:hAnsi="Helvetica" w:cs="Georgia"/>
          <w:sz w:val="20"/>
          <w:szCs w:val="20"/>
          <w:lang w:eastAsia="ja-JP"/>
        </w:rPr>
      </w:pPr>
      <w:r w:rsidRPr="00133C2A">
        <w:rPr>
          <w:rFonts w:ascii="Helvetica" w:hAnsi="Helvetica" w:cs="Georgia"/>
          <w:sz w:val="20"/>
          <w:szCs w:val="20"/>
          <w:lang w:eastAsia="ja-JP"/>
        </w:rPr>
        <w:t xml:space="preserve">(government and social organizations) building.  </w:t>
      </w:r>
      <w:r w:rsidR="00877DF7">
        <w:rPr>
          <w:rFonts w:ascii="Helvetica" w:hAnsi="Helvetica" w:cs="Georgia"/>
          <w:sz w:val="20"/>
          <w:szCs w:val="20"/>
          <w:lang w:eastAsia="ja-JP"/>
        </w:rPr>
        <w:t xml:space="preserve">     </w:t>
      </w:r>
    </w:p>
    <w:p w14:paraId="421001EE" w14:textId="45437680" w:rsidR="006A7CEA" w:rsidRPr="00133C2A" w:rsidRDefault="00877DF7">
      <w:pPr>
        <w:rPr>
          <w:rFonts w:ascii="Helvetica" w:hAnsi="Helvetica" w:cs="Georgia"/>
          <w:sz w:val="20"/>
          <w:szCs w:val="20"/>
          <w:lang w:eastAsia="ja-JP"/>
        </w:rPr>
      </w:pPr>
      <w:r>
        <w:rPr>
          <w:rFonts w:ascii="Helvetica" w:hAnsi="Helvetica" w:cs="Georgia"/>
          <w:sz w:val="20"/>
          <w:szCs w:val="20"/>
          <w:lang w:eastAsia="ja-JP"/>
        </w:rPr>
        <w:tab/>
      </w:r>
      <w:r w:rsidR="00AE0988" w:rsidRPr="00133C2A">
        <w:rPr>
          <w:rFonts w:ascii="Helvetica" w:hAnsi="Helvetica" w:cs="Georgia"/>
          <w:sz w:val="20"/>
          <w:szCs w:val="20"/>
          <w:lang w:eastAsia="ja-JP"/>
        </w:rPr>
        <w:t xml:space="preserve">Beheadings of Western hostages and other provocative (attention gaining) acts, circulated by well-produced videos and social media, led to calls by some in the United States and Europe for military intervention.  </w:t>
      </w:r>
    </w:p>
    <w:p w14:paraId="7B26D65B" w14:textId="77777777" w:rsidR="006A7CEA" w:rsidRDefault="00AE0988">
      <w:r w:rsidRPr="00133C2A">
        <w:rPr>
          <w:rFonts w:ascii="Helvetica" w:hAnsi="Helvetica" w:cs="Georgia"/>
          <w:sz w:val="20"/>
          <w:szCs w:val="20"/>
          <w:lang w:eastAsia="ja-JP"/>
        </w:rPr>
        <w:tab/>
        <w:t xml:space="preserve">Mass ISIS violence against local civilians is justified by references to the </w:t>
      </w:r>
      <w:hyperlink r:id="rId24">
        <w:r w:rsidRPr="00133C2A">
          <w:rPr>
            <w:rStyle w:val="InternetLink"/>
            <w:rFonts w:ascii="Helvetica" w:hAnsi="Helvetica" w:cs="Georgia"/>
            <w:color w:val="auto"/>
            <w:sz w:val="20"/>
            <w:szCs w:val="20"/>
            <w:u w:val="none"/>
            <w:lang w:eastAsia="ja-JP"/>
          </w:rPr>
          <w:t>Prophet Mohammed’s early followers</w:t>
        </w:r>
      </w:hyperlink>
      <w:r w:rsidRPr="00133C2A">
        <w:rPr>
          <w:rFonts w:ascii="Helvetica" w:hAnsi="Helvetica" w:cs="Georgia"/>
          <w:sz w:val="20"/>
          <w:szCs w:val="20"/>
          <w:lang w:eastAsia="ja-JP"/>
        </w:rPr>
        <w:t xml:space="preserve"> and warriors expanding the earliest Islamic region or caliphate.  This interpretation of "Jihad" as "offensive holy war" has been a tool for establishing Islamic territorial control then and now.</w:t>
      </w:r>
      <w:r>
        <w:rPr>
          <w:rFonts w:ascii="Helvetica" w:hAnsi="Helvetica" w:cs="Georgia"/>
          <w:sz w:val="20"/>
          <w:szCs w:val="20"/>
          <w:lang w:eastAsia="ja-JP"/>
        </w:rPr>
        <w:t xml:space="preserve">  Widely publicized ISIS battlefield successes have attracted thousands of foreign recruits, a serious concern for Western states/countries.  </w:t>
      </w:r>
    </w:p>
    <w:p w14:paraId="70FBE74B" w14:textId="6429296F" w:rsidR="006A7CEA" w:rsidRDefault="006A7655">
      <w:pPr>
        <w:rPr>
          <w:rFonts w:ascii="Helvetica" w:hAnsi="Helvetica" w:cs="Georgia"/>
          <w:sz w:val="22"/>
          <w:szCs w:val="22"/>
          <w:lang w:eastAsia="ja-JP"/>
        </w:rPr>
      </w:pPr>
      <w:r>
        <w:rPr>
          <w:noProof/>
        </w:rPr>
        <w:drawing>
          <wp:anchor distT="0" distB="0" distL="0" distR="0" simplePos="0" relativeHeight="4" behindDoc="0" locked="0" layoutInCell="1" allowOverlap="1" wp14:anchorId="39A03F2C" wp14:editId="7E6B4C47">
            <wp:simplePos x="0" y="0"/>
            <wp:positionH relativeFrom="page">
              <wp:posOffset>540385</wp:posOffset>
            </wp:positionH>
            <wp:positionV relativeFrom="page">
              <wp:posOffset>4436110</wp:posOffset>
            </wp:positionV>
            <wp:extent cx="2761615" cy="1841500"/>
            <wp:effectExtent l="0" t="0" r="6985" b="12700"/>
            <wp:wrapSquare wrapText="largest"/>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25"/>
                    <a:stretch>
                      <a:fillRect/>
                    </a:stretch>
                  </pic:blipFill>
                  <pic:spPr bwMode="auto">
                    <a:xfrm>
                      <a:off x="0" y="0"/>
                      <a:ext cx="2761615" cy="1841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477BF69" w14:textId="55FE5D27" w:rsidR="006A7CEA" w:rsidRDefault="00133C2A">
      <w:pPr>
        <w:rPr>
          <w:rFonts w:ascii="Helvetica" w:hAnsi="Helvetica" w:cs="Georgia"/>
          <w:sz w:val="20"/>
          <w:szCs w:val="20"/>
          <w:lang w:eastAsia="ja-JP"/>
        </w:rPr>
      </w:pPr>
      <w:r>
        <w:rPr>
          <w:rFonts w:ascii="Helvetica" w:hAnsi="Helvetica" w:cs="Georgia"/>
          <w:sz w:val="20"/>
          <w:szCs w:val="20"/>
          <w:lang w:eastAsia="ja-JP"/>
        </w:rPr>
        <w:tab/>
      </w:r>
      <w:r>
        <w:rPr>
          <w:rFonts w:ascii="Helvetica" w:hAnsi="Helvetica" w:cs="Georgia"/>
          <w:sz w:val="20"/>
          <w:szCs w:val="20"/>
          <w:lang w:eastAsia="ja-JP"/>
        </w:rPr>
        <w:tab/>
      </w:r>
      <w:r>
        <w:rPr>
          <w:rFonts w:ascii="Helvetica" w:hAnsi="Helvetica" w:cs="Georgia"/>
          <w:sz w:val="20"/>
          <w:szCs w:val="20"/>
          <w:lang w:eastAsia="ja-JP"/>
        </w:rPr>
        <w:tab/>
      </w:r>
      <w:r>
        <w:rPr>
          <w:rFonts w:ascii="Helvetica" w:hAnsi="Helvetica" w:cs="Georgia"/>
          <w:sz w:val="20"/>
          <w:szCs w:val="20"/>
          <w:lang w:eastAsia="ja-JP"/>
        </w:rPr>
        <w:tab/>
      </w:r>
      <w:r>
        <w:rPr>
          <w:rFonts w:ascii="Helvetica" w:hAnsi="Helvetica" w:cs="Georgia"/>
          <w:sz w:val="20"/>
          <w:szCs w:val="20"/>
          <w:lang w:eastAsia="ja-JP"/>
        </w:rPr>
        <w:tab/>
      </w:r>
      <w:r>
        <w:rPr>
          <w:rFonts w:ascii="Helvetica" w:hAnsi="Helvetica" w:cs="Georgia"/>
          <w:sz w:val="20"/>
          <w:szCs w:val="20"/>
          <w:lang w:eastAsia="ja-JP"/>
        </w:rPr>
        <w:tab/>
      </w:r>
      <w:r w:rsidR="00AE0988">
        <w:rPr>
          <w:rFonts w:ascii="Helvetica" w:hAnsi="Helvetica" w:cs="Georgia"/>
          <w:sz w:val="20"/>
          <w:szCs w:val="20"/>
          <w:lang w:eastAsia="ja-JP"/>
        </w:rPr>
        <w:t>Fundamental, extremist, Sunni based, ISIS beliefs include:</w:t>
      </w:r>
    </w:p>
    <w:p w14:paraId="70F6DE75" w14:textId="00DFDC1A" w:rsidR="006A7CEA" w:rsidRDefault="006A7655">
      <w:pPr>
        <w:rPr>
          <w:rFonts w:ascii="Helvetica" w:hAnsi="Helvetica" w:cs="Times"/>
          <w:sz w:val="20"/>
          <w:szCs w:val="20"/>
          <w:lang w:eastAsia="ja-JP"/>
        </w:rPr>
      </w:pPr>
      <w:r>
        <w:rPr>
          <w:noProof/>
        </w:rPr>
        <w:drawing>
          <wp:anchor distT="0" distB="0" distL="0" distR="0" simplePos="0" relativeHeight="5" behindDoc="0" locked="0" layoutInCell="1" allowOverlap="1" wp14:anchorId="5FE45084" wp14:editId="43B56E71">
            <wp:simplePos x="0" y="0"/>
            <wp:positionH relativeFrom="page">
              <wp:posOffset>512445</wp:posOffset>
            </wp:positionH>
            <wp:positionV relativeFrom="page">
              <wp:posOffset>6553200</wp:posOffset>
            </wp:positionV>
            <wp:extent cx="2819400" cy="1758950"/>
            <wp:effectExtent l="0" t="0" r="0" b="0"/>
            <wp:wrapSquare wrapText="largest"/>
            <wp:docPr id="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pic:cNvPicPr>
                      <a:picLocks noChangeAspect="1" noChangeArrowheads="1"/>
                    </pic:cNvPicPr>
                  </pic:nvPicPr>
                  <pic:blipFill>
                    <a:blip r:embed="rId26"/>
                    <a:stretch>
                      <a:fillRect/>
                    </a:stretch>
                  </pic:blipFill>
                  <pic:spPr bwMode="auto">
                    <a:xfrm>
                      <a:off x="0" y="0"/>
                      <a:ext cx="2819400" cy="1758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E0988">
        <w:rPr>
          <w:rFonts w:ascii="Helvetica" w:hAnsi="Helvetica" w:cs="Georgia"/>
          <w:sz w:val="20"/>
          <w:szCs w:val="20"/>
          <w:lang w:eastAsia="ja-JP"/>
        </w:rPr>
        <w:tab/>
        <w:t xml:space="preserve">• ISIS is </w:t>
      </w:r>
      <w:r w:rsidR="00AE0988">
        <w:rPr>
          <w:rFonts w:ascii="Helvetica" w:hAnsi="Helvetica" w:cs="Georgia"/>
          <w:color w:val="1A1A1A"/>
          <w:sz w:val="20"/>
          <w:szCs w:val="20"/>
          <w:lang w:eastAsia="ja-JP"/>
        </w:rPr>
        <w:t>"</w:t>
      </w:r>
      <w:r w:rsidR="00AE0988">
        <w:rPr>
          <w:rFonts w:ascii="Helvetica" w:hAnsi="Helvetica" w:cs="Times"/>
          <w:sz w:val="20"/>
          <w:szCs w:val="20"/>
          <w:lang w:eastAsia="ja-JP"/>
        </w:rPr>
        <w:t>following the prophecy and example of the prophet Muhammad, in detail".</w:t>
      </w:r>
    </w:p>
    <w:p w14:paraId="49C11B00" w14:textId="31A9E4FF" w:rsidR="006A7CEA" w:rsidRDefault="00AE0988">
      <w:pPr>
        <w:rPr>
          <w:rFonts w:ascii="Helvetica" w:hAnsi="Helvetica" w:cs="Times"/>
          <w:sz w:val="20"/>
          <w:szCs w:val="20"/>
          <w:lang w:eastAsia="ja-JP"/>
        </w:rPr>
      </w:pPr>
      <w:r>
        <w:rPr>
          <w:rFonts w:ascii="Helvetica" w:hAnsi="Helvetica" w:cs="Times"/>
          <w:sz w:val="20"/>
          <w:szCs w:val="20"/>
          <w:lang w:eastAsia="ja-JP"/>
        </w:rPr>
        <w:tab/>
        <w:t>• A traditional, 7th through 13th century style caliphate is now established by IS</w:t>
      </w:r>
      <w:r w:rsidR="006A7655">
        <w:rPr>
          <w:rFonts w:ascii="Helvetica" w:hAnsi="Helvetica" w:cs="Times"/>
          <w:sz w:val="20"/>
          <w:szCs w:val="20"/>
          <w:lang w:eastAsia="ja-JP"/>
        </w:rPr>
        <w:t xml:space="preserve">IS, with Abu Bakr al-Baghdadi </w:t>
      </w:r>
      <w:r>
        <w:rPr>
          <w:rFonts w:ascii="Helvetica" w:hAnsi="Helvetica" w:cs="Times"/>
          <w:sz w:val="20"/>
          <w:szCs w:val="20"/>
          <w:lang w:eastAsia="ja-JP"/>
        </w:rPr>
        <w:t>declared the caliph (combined religious, political, and military leader), wi</w:t>
      </w:r>
      <w:r w:rsidR="006A7655">
        <w:rPr>
          <w:rFonts w:ascii="Helvetica" w:hAnsi="Helvetica" w:cs="Times"/>
          <w:sz w:val="20"/>
          <w:szCs w:val="20"/>
          <w:lang w:eastAsia="ja-JP"/>
        </w:rPr>
        <w:t xml:space="preserve">th the ISIS capital at Raqqa, </w:t>
      </w:r>
      <w:r>
        <w:rPr>
          <w:rFonts w:ascii="Helvetica" w:hAnsi="Helvetica" w:cs="Times"/>
          <w:sz w:val="20"/>
          <w:szCs w:val="20"/>
          <w:lang w:eastAsia="ja-JP"/>
        </w:rPr>
        <w:t>northern Syria.</w:t>
      </w:r>
    </w:p>
    <w:p w14:paraId="1035A971" w14:textId="77777777" w:rsidR="006A7CEA" w:rsidRDefault="00AE0988">
      <w:pPr>
        <w:rPr>
          <w:rFonts w:ascii="Helvetica" w:hAnsi="Helvetica" w:cs="Times"/>
          <w:sz w:val="20"/>
          <w:szCs w:val="20"/>
          <w:lang w:eastAsia="ja-JP"/>
        </w:rPr>
      </w:pPr>
      <w:r>
        <w:rPr>
          <w:rFonts w:ascii="Helvetica" w:hAnsi="Helvetica" w:cs="Times"/>
          <w:sz w:val="20"/>
          <w:szCs w:val="20"/>
          <w:lang w:eastAsia="ja-JP"/>
        </w:rPr>
        <w:tab/>
        <w:t>• Devout Sunni Muslims should migrate to and live in the ISIS established caliphate.</w:t>
      </w:r>
    </w:p>
    <w:p w14:paraId="75B210BD" w14:textId="427041CD" w:rsidR="006A7CEA" w:rsidRDefault="00AE0988">
      <w:pPr>
        <w:rPr>
          <w:rFonts w:ascii="Helvetica" w:hAnsi="Helvetica" w:cs="Times"/>
          <w:sz w:val="20"/>
          <w:szCs w:val="20"/>
          <w:lang w:eastAsia="ja-JP"/>
        </w:rPr>
      </w:pPr>
      <w:r>
        <w:rPr>
          <w:rFonts w:ascii="Helvetica" w:hAnsi="Helvetica" w:cs="Times"/>
          <w:sz w:val="20"/>
          <w:szCs w:val="20"/>
          <w:lang w:eastAsia="ja-JP"/>
        </w:rPr>
        <w:tab/>
        <w:t>• Sharia law should be strictly enforced, including the beheading, crucifixion, st</w:t>
      </w:r>
      <w:r w:rsidR="006A7655">
        <w:rPr>
          <w:rFonts w:ascii="Helvetica" w:hAnsi="Helvetica" w:cs="Times"/>
          <w:sz w:val="20"/>
          <w:szCs w:val="20"/>
          <w:lang w:eastAsia="ja-JP"/>
        </w:rPr>
        <w:t xml:space="preserve">oning, or amputation of limbs </w:t>
      </w:r>
      <w:r>
        <w:rPr>
          <w:rFonts w:ascii="Helvetica" w:hAnsi="Helvetica" w:cs="Times"/>
          <w:sz w:val="20"/>
          <w:szCs w:val="20"/>
          <w:lang w:eastAsia="ja-JP"/>
        </w:rPr>
        <w:t>(hands, arms, legs) of women, children, and men not following Sharia law or for being non-believers.</w:t>
      </w:r>
    </w:p>
    <w:p w14:paraId="4B3927CF" w14:textId="151AD828" w:rsidR="006A7CEA" w:rsidRDefault="00AE0988">
      <w:pPr>
        <w:rPr>
          <w:rFonts w:ascii="Helvetica" w:hAnsi="Helvetica" w:cs="Times"/>
          <w:sz w:val="20"/>
          <w:szCs w:val="20"/>
          <w:lang w:eastAsia="ja-JP"/>
        </w:rPr>
      </w:pPr>
      <w:r>
        <w:rPr>
          <w:rFonts w:ascii="Helvetica" w:hAnsi="Helvetica" w:cs="Times"/>
          <w:sz w:val="20"/>
          <w:szCs w:val="20"/>
          <w:lang w:eastAsia="ja-JP"/>
        </w:rPr>
        <w:tab/>
        <w:t xml:space="preserve">• "Jihad" is most accurately interpreted as "offensive holy war" to protect and extend the caliphate, </w:t>
      </w:r>
      <w:r>
        <w:rPr>
          <w:rFonts w:ascii="Helvetica" w:hAnsi="Helvetica" w:cs="Times"/>
          <w:b/>
          <w:sz w:val="20"/>
          <w:szCs w:val="20"/>
          <w:lang w:eastAsia="ja-JP"/>
        </w:rPr>
        <w:t>not</w:t>
      </w:r>
      <w:r w:rsidR="006A7655">
        <w:rPr>
          <w:rFonts w:ascii="Helvetica" w:hAnsi="Helvetica" w:cs="Times"/>
          <w:sz w:val="20"/>
          <w:szCs w:val="20"/>
          <w:lang w:eastAsia="ja-JP"/>
        </w:rPr>
        <w:t xml:space="preserve"> as </w:t>
      </w:r>
      <w:r>
        <w:rPr>
          <w:rFonts w:ascii="Helvetica" w:hAnsi="Helvetica" w:cs="Times"/>
          <w:sz w:val="20"/>
          <w:szCs w:val="20"/>
          <w:lang w:eastAsia="ja-JP"/>
        </w:rPr>
        <w:t>"internal struggle," to lead a devout life, based on the Five Pillars of Islam (as practiced by the large</w:t>
      </w:r>
    </w:p>
    <w:p w14:paraId="6AB9017E" w14:textId="61CBAA01" w:rsidR="006A7CEA" w:rsidRDefault="00AE0988">
      <w:pPr>
        <w:rPr>
          <w:rFonts w:ascii="Helvetica" w:hAnsi="Helvetica" w:cs="Times"/>
          <w:sz w:val="20"/>
          <w:szCs w:val="20"/>
          <w:lang w:eastAsia="ja-JP"/>
        </w:rPr>
      </w:pPr>
      <w:r>
        <w:rPr>
          <w:rFonts w:ascii="Helvetica" w:hAnsi="Helvetica" w:cs="Times"/>
          <w:sz w:val="20"/>
          <w:szCs w:val="20"/>
          <w:lang w:eastAsia="ja-JP"/>
        </w:rPr>
        <w:t>majority of moderate Muslims worldwide).</w:t>
      </w:r>
    </w:p>
    <w:p w14:paraId="567B420C" w14:textId="6B20AD33" w:rsidR="006A7CEA" w:rsidRDefault="00AE0988">
      <w:pPr>
        <w:rPr>
          <w:rFonts w:ascii="Helvetica" w:hAnsi="Helvetica" w:cs="Times"/>
          <w:sz w:val="20"/>
          <w:szCs w:val="20"/>
          <w:lang w:eastAsia="ja-JP"/>
        </w:rPr>
      </w:pPr>
      <w:r>
        <w:rPr>
          <w:rFonts w:ascii="Helvetica" w:hAnsi="Helvetica" w:cs="Georgia"/>
          <w:sz w:val="20"/>
          <w:szCs w:val="20"/>
          <w:lang w:eastAsia="ja-JP"/>
        </w:rPr>
        <w:tab/>
        <w:t xml:space="preserve">• ISIS must </w:t>
      </w:r>
      <w:r>
        <w:rPr>
          <w:rFonts w:ascii="Helvetica" w:hAnsi="Helvetica" w:cs="Times"/>
          <w:sz w:val="20"/>
          <w:szCs w:val="20"/>
          <w:lang w:eastAsia="ja-JP"/>
        </w:rPr>
        <w:t>purify the world by killing or converting large numbers of non-belie</w:t>
      </w:r>
      <w:r w:rsidR="006A7655">
        <w:rPr>
          <w:rFonts w:ascii="Helvetica" w:hAnsi="Helvetica" w:cs="Times"/>
          <w:sz w:val="20"/>
          <w:szCs w:val="20"/>
          <w:lang w:eastAsia="ja-JP"/>
        </w:rPr>
        <w:t xml:space="preserve">vers, including Shia Muslims, </w:t>
      </w:r>
      <w:r>
        <w:rPr>
          <w:rFonts w:ascii="Helvetica" w:hAnsi="Helvetica" w:cs="Times"/>
          <w:sz w:val="20"/>
          <w:szCs w:val="20"/>
          <w:lang w:eastAsia="ja-JP"/>
        </w:rPr>
        <w:t xml:space="preserve">who are </w:t>
      </w:r>
      <w:r>
        <w:rPr>
          <w:rFonts w:ascii="Helvetica" w:hAnsi="Helvetica" w:cs="Times"/>
          <w:b/>
          <w:sz w:val="20"/>
          <w:szCs w:val="20"/>
          <w:lang w:eastAsia="ja-JP"/>
        </w:rPr>
        <w:t>not</w:t>
      </w:r>
      <w:r>
        <w:rPr>
          <w:rFonts w:ascii="Helvetica" w:hAnsi="Helvetica" w:cs="Times"/>
          <w:sz w:val="20"/>
          <w:szCs w:val="20"/>
          <w:lang w:eastAsia="ja-JP"/>
        </w:rPr>
        <w:t xml:space="preserve"> considered true Muslims for complex differences in interpreting the </w:t>
      </w:r>
      <w:r w:rsidR="006A7655">
        <w:rPr>
          <w:rFonts w:ascii="Helvetica" w:hAnsi="Helvetica" w:cs="Times"/>
          <w:sz w:val="20"/>
          <w:szCs w:val="20"/>
          <w:lang w:eastAsia="ja-JP"/>
        </w:rPr>
        <w:t xml:space="preserve">Quran (Koran) and </w:t>
      </w:r>
      <w:r>
        <w:rPr>
          <w:rFonts w:ascii="Helvetica" w:hAnsi="Helvetica" w:cs="Times"/>
          <w:sz w:val="20"/>
          <w:szCs w:val="20"/>
          <w:lang w:eastAsia="ja-JP"/>
        </w:rPr>
        <w:t>the selection of early caliphs.  ISIS regards Shia Islam as innovation (c</w:t>
      </w:r>
      <w:r w:rsidR="006A7655">
        <w:rPr>
          <w:rFonts w:ascii="Helvetica" w:hAnsi="Helvetica" w:cs="Times"/>
          <w:sz w:val="20"/>
          <w:szCs w:val="20"/>
          <w:lang w:eastAsia="ja-JP"/>
        </w:rPr>
        <w:t xml:space="preserve">hange) of the Quran, which is </w:t>
      </w:r>
      <w:r>
        <w:rPr>
          <w:rFonts w:ascii="Helvetica" w:hAnsi="Helvetica" w:cs="Times"/>
          <w:sz w:val="20"/>
          <w:szCs w:val="20"/>
          <w:lang w:eastAsia="ja-JP"/>
        </w:rPr>
        <w:t>to deny its initial perfection.</w:t>
      </w:r>
    </w:p>
    <w:p w14:paraId="51A1A930" w14:textId="5FA170B1" w:rsidR="006A7CEA" w:rsidRDefault="00AE0988">
      <w:pPr>
        <w:rPr>
          <w:rFonts w:ascii="Helvetica" w:hAnsi="Helvetica" w:cs="Georgia"/>
          <w:sz w:val="20"/>
          <w:szCs w:val="20"/>
          <w:lang w:eastAsia="ja-JP"/>
        </w:rPr>
      </w:pPr>
      <w:r>
        <w:rPr>
          <w:rFonts w:ascii="Helvetica" w:hAnsi="Helvetica" w:cs="Times"/>
          <w:sz w:val="20"/>
          <w:szCs w:val="20"/>
          <w:lang w:eastAsia="ja-JP"/>
        </w:rPr>
        <w:tab/>
        <w:t>• The Jewish state of Israel must be eliminated.</w:t>
      </w:r>
    </w:p>
    <w:p w14:paraId="41E486AE" w14:textId="1A488221" w:rsidR="006A7CEA" w:rsidRDefault="00AE0988">
      <w:pPr>
        <w:rPr>
          <w:rFonts w:ascii="Arial" w:hAnsi="Arial" w:cs="Arial"/>
          <w:sz w:val="20"/>
          <w:szCs w:val="20"/>
          <w:lang w:eastAsia="ja-JP"/>
        </w:rPr>
      </w:pPr>
      <w:r>
        <w:rPr>
          <w:rFonts w:ascii="Helvetica" w:hAnsi="Helvetica" w:cs="Georgia"/>
          <w:sz w:val="20"/>
          <w:szCs w:val="20"/>
          <w:lang w:eastAsia="ja-JP"/>
        </w:rPr>
        <w:tab/>
        <w:t xml:space="preserve">• </w:t>
      </w:r>
      <w:r>
        <w:rPr>
          <w:rFonts w:ascii="Arial" w:hAnsi="Arial" w:cs="Arial"/>
          <w:sz w:val="20"/>
          <w:szCs w:val="20"/>
          <w:lang w:eastAsia="ja-JP"/>
        </w:rPr>
        <w:t>Shia Muslims from Iraq, Iran and Syria are conspiring with the United States,</w:t>
      </w:r>
      <w:r w:rsidR="006A7655">
        <w:rPr>
          <w:rFonts w:ascii="Arial" w:hAnsi="Arial" w:cs="Arial"/>
          <w:sz w:val="20"/>
          <w:szCs w:val="20"/>
          <w:lang w:eastAsia="ja-JP"/>
        </w:rPr>
        <w:t xml:space="preserve"> other western countries, and </w:t>
      </w:r>
      <w:r>
        <w:rPr>
          <w:rFonts w:ascii="Arial" w:hAnsi="Arial" w:cs="Arial"/>
          <w:sz w:val="20"/>
          <w:szCs w:val="20"/>
          <w:lang w:eastAsia="ja-JP"/>
        </w:rPr>
        <w:t>secular (non religion practicing) Arab rulers to limit Sunni power in the Middle East.</w:t>
      </w:r>
    </w:p>
    <w:p w14:paraId="7237BB89" w14:textId="4825DFAC" w:rsidR="006A7655" w:rsidRDefault="00AE0988" w:rsidP="006A7655">
      <w:pPr>
        <w:rPr>
          <w:rFonts w:ascii="Arial" w:hAnsi="Arial" w:cs="Arial"/>
          <w:sz w:val="20"/>
          <w:szCs w:val="20"/>
          <w:lang w:eastAsia="ja-JP"/>
        </w:rPr>
      </w:pPr>
      <w:r>
        <w:rPr>
          <w:rFonts w:ascii="Arial" w:hAnsi="Arial" w:cs="Arial"/>
          <w:sz w:val="20"/>
          <w:szCs w:val="20"/>
          <w:lang w:eastAsia="ja-JP"/>
        </w:rPr>
        <w:tab/>
        <w:t xml:space="preserve">• Devout Muslims should prepare for the "End of Days" (end of </w:t>
      </w:r>
      <w:r w:rsidR="00877DF7">
        <w:rPr>
          <w:rFonts w:ascii="Arial" w:hAnsi="Arial" w:cs="Arial"/>
          <w:sz w:val="20"/>
          <w:szCs w:val="20"/>
          <w:lang w:eastAsia="ja-JP"/>
        </w:rPr>
        <w:tab/>
      </w:r>
      <w:r w:rsidR="00877DF7">
        <w:rPr>
          <w:rFonts w:ascii="Arial" w:hAnsi="Arial" w:cs="Arial"/>
          <w:sz w:val="20"/>
          <w:szCs w:val="20"/>
          <w:lang w:eastAsia="ja-JP"/>
        </w:rPr>
        <w:tab/>
      </w:r>
      <w:r w:rsidR="00877DF7">
        <w:rPr>
          <w:rFonts w:ascii="Arial" w:hAnsi="Arial" w:cs="Arial"/>
          <w:sz w:val="20"/>
          <w:szCs w:val="20"/>
          <w:lang w:eastAsia="ja-JP"/>
        </w:rPr>
        <w:tab/>
      </w:r>
      <w:r w:rsidR="00877DF7">
        <w:rPr>
          <w:rFonts w:ascii="Arial" w:hAnsi="Arial" w:cs="Arial"/>
          <w:sz w:val="20"/>
          <w:szCs w:val="20"/>
          <w:lang w:eastAsia="ja-JP"/>
        </w:rPr>
        <w:tab/>
      </w:r>
      <w:r w:rsidR="00877DF7">
        <w:rPr>
          <w:rFonts w:ascii="Arial" w:hAnsi="Arial" w:cs="Arial"/>
          <w:sz w:val="20"/>
          <w:szCs w:val="20"/>
          <w:lang w:eastAsia="ja-JP"/>
        </w:rPr>
        <w:tab/>
      </w:r>
      <w:r w:rsidR="00877DF7">
        <w:rPr>
          <w:rFonts w:ascii="Arial" w:hAnsi="Arial" w:cs="Arial"/>
          <w:sz w:val="20"/>
          <w:szCs w:val="20"/>
          <w:lang w:eastAsia="ja-JP"/>
        </w:rPr>
        <w:tab/>
        <w:t xml:space="preserve">  </w:t>
      </w:r>
      <w:r>
        <w:rPr>
          <w:rFonts w:ascii="Arial" w:hAnsi="Arial" w:cs="Arial"/>
          <w:sz w:val="20"/>
          <w:szCs w:val="20"/>
          <w:lang w:eastAsia="ja-JP"/>
        </w:rPr>
        <w:t>the world or apocalypse).</w:t>
      </w:r>
    </w:p>
    <w:p w14:paraId="7AE6DFA9" w14:textId="77777777" w:rsidR="00877DF7" w:rsidRDefault="00877DF7" w:rsidP="006A7655">
      <w:pPr>
        <w:rPr>
          <w:rFonts w:ascii="Helvetica" w:hAnsi="Helvetica" w:cs="Georgia"/>
          <w:sz w:val="20"/>
          <w:szCs w:val="20"/>
          <w:lang w:eastAsia="ja-JP"/>
        </w:rPr>
      </w:pPr>
    </w:p>
    <w:p w14:paraId="2D4BCCEE" w14:textId="2318245C" w:rsidR="006A7CEA" w:rsidRDefault="006A7655" w:rsidP="006A7655">
      <w:pPr>
        <w:rPr>
          <w:rFonts w:ascii="Helvetica" w:hAnsi="Helvetica" w:cs="Times"/>
          <w:sz w:val="20"/>
          <w:szCs w:val="20"/>
          <w:lang w:eastAsia="ja-JP"/>
        </w:rPr>
      </w:pPr>
      <w:r>
        <w:rPr>
          <w:rFonts w:ascii="Helvetica" w:hAnsi="Helvetica" w:cs="Georgia"/>
          <w:sz w:val="20"/>
          <w:szCs w:val="20"/>
          <w:lang w:eastAsia="ja-JP"/>
        </w:rPr>
        <w:t xml:space="preserve"> </w:t>
      </w:r>
      <w:r>
        <w:rPr>
          <w:rFonts w:ascii="Helvetica" w:hAnsi="Helvetica" w:cs="Georgia"/>
          <w:sz w:val="20"/>
          <w:szCs w:val="20"/>
          <w:lang w:eastAsia="ja-JP"/>
        </w:rPr>
        <w:tab/>
        <w:t>I</w:t>
      </w:r>
      <w:r w:rsidR="00AE0988">
        <w:rPr>
          <w:rFonts w:ascii="Helvetica" w:hAnsi="Helvetica" w:cs="Georgia"/>
          <w:sz w:val="20"/>
          <w:szCs w:val="20"/>
          <w:lang w:eastAsia="ja-JP"/>
        </w:rPr>
        <w:t xml:space="preserve">SIS believes in a </w:t>
      </w:r>
      <w:r w:rsidR="00AE0988">
        <w:rPr>
          <w:rFonts w:ascii="Helvetica" w:hAnsi="Helvetica" w:cs="Georgia"/>
          <w:color w:val="1A1A1A"/>
          <w:sz w:val="20"/>
          <w:szCs w:val="20"/>
          <w:lang w:eastAsia="ja-JP"/>
        </w:rPr>
        <w:t xml:space="preserve">medieval (@500-1500 C.E. time period), apocalyptic, end of the world.  </w:t>
      </w:r>
      <w:r w:rsidR="00AE0988">
        <w:rPr>
          <w:rFonts w:ascii="Helvetica" w:hAnsi="Helvetica" w:cs="Times"/>
          <w:sz w:val="20"/>
          <w:szCs w:val="20"/>
          <w:lang w:eastAsia="ja-JP"/>
        </w:rPr>
        <w:t>They anticipate within their lifetime, the arrival of the Mahdi—a messianic figure (savior) destined to lead Sunni Muslims to victory before the end of the world.  The armies of "Rome" will mass to meet the armies of Islam in northern Syria. The armies will be on horseback and carrying ancient weapons.</w:t>
      </w:r>
    </w:p>
    <w:p w14:paraId="382CE70F" w14:textId="700294C9" w:rsidR="00133C2A" w:rsidRPr="00133C2A" w:rsidRDefault="00133C2A" w:rsidP="00133C2A">
      <w:pPr>
        <w:jc w:val="right"/>
        <w:rPr>
          <w:rFonts w:ascii="Helvetica" w:hAnsi="Helvetica" w:cs="Times"/>
          <w:b/>
          <w:sz w:val="20"/>
          <w:szCs w:val="20"/>
          <w:lang w:eastAsia="ja-JP"/>
        </w:rPr>
      </w:pPr>
      <w:r>
        <w:rPr>
          <w:rFonts w:ascii="Helvetica" w:hAnsi="Helvetica" w:cs="Times"/>
          <w:sz w:val="20"/>
          <w:szCs w:val="20"/>
          <w:lang w:eastAsia="ja-JP"/>
        </w:rPr>
        <w:t xml:space="preserve">      </w:t>
      </w:r>
      <w:r w:rsidRPr="00133C2A">
        <w:rPr>
          <w:rFonts w:ascii="Helvetica" w:hAnsi="Helvetica" w:cs="Times"/>
          <w:b/>
          <w:sz w:val="20"/>
          <w:szCs w:val="20"/>
          <w:lang w:eastAsia="ja-JP"/>
        </w:rPr>
        <w:t>3</w:t>
      </w:r>
      <w:r w:rsidR="00AE0988" w:rsidRPr="00133C2A">
        <w:rPr>
          <w:rFonts w:ascii="Helvetica" w:hAnsi="Helvetica" w:cs="Times"/>
          <w:b/>
          <w:sz w:val="20"/>
          <w:szCs w:val="20"/>
          <w:lang w:eastAsia="ja-JP"/>
        </w:rPr>
        <w:tab/>
      </w:r>
    </w:p>
    <w:p w14:paraId="5001919D" w14:textId="45EE7563" w:rsidR="006A7CEA" w:rsidRDefault="00133C2A">
      <w:pPr>
        <w:rPr>
          <w:rFonts w:ascii="Helvetica" w:hAnsi="Helvetica" w:cs="Times"/>
          <w:sz w:val="20"/>
          <w:szCs w:val="20"/>
          <w:lang w:eastAsia="ja-JP"/>
        </w:rPr>
      </w:pPr>
      <w:r>
        <w:rPr>
          <w:rFonts w:ascii="Helvetica" w:hAnsi="Helvetica" w:cs="Times"/>
          <w:sz w:val="20"/>
          <w:szCs w:val="20"/>
          <w:lang w:eastAsia="ja-JP"/>
        </w:rPr>
        <w:lastRenderedPageBreak/>
        <w:tab/>
      </w:r>
      <w:r w:rsidR="00AE0988">
        <w:rPr>
          <w:rFonts w:ascii="Helvetica" w:hAnsi="Helvetica" w:cs="Times"/>
          <w:sz w:val="20"/>
          <w:szCs w:val="20"/>
          <w:lang w:eastAsia="ja-JP"/>
        </w:rPr>
        <w:t>An anti-Messiah leader (Dajjal) will come from of eastern (Shia) Iran and kill a large number of the caliphate’s fighters, until just 5,000 Sunni caliphate warriors remain, cornered in Jerusalem. Just as the anti-Messiah warriors prepares to finish them off, Jesus—the second-most-revered prophet in Islam—will return to Earth, spear Dajjal, and lead the Sunni Muslims to victory.  In a 2012 poll, 72% of Muslims in Iraq believed this would happen in their lifetime.</w:t>
      </w:r>
    </w:p>
    <w:p w14:paraId="673C14FE" w14:textId="77777777" w:rsidR="006A7CEA" w:rsidRDefault="00AE0988">
      <w:pPr>
        <w:widowControl w:val="0"/>
        <w:rPr>
          <w:rFonts w:ascii="Helvetica" w:hAnsi="Helvetica" w:cs="Times"/>
          <w:sz w:val="20"/>
          <w:szCs w:val="20"/>
          <w:lang w:eastAsia="ja-JP"/>
        </w:rPr>
      </w:pPr>
      <w:r>
        <w:rPr>
          <w:rFonts w:ascii="Helvetica" w:hAnsi="Helvetica" w:cs="Times"/>
          <w:sz w:val="20"/>
          <w:szCs w:val="20"/>
          <w:lang w:eastAsia="ja-JP"/>
        </w:rPr>
        <w:tab/>
        <w:t>"Rome" could mean the Eastern Roman empire, with its capital in what is now Istanbul, Turkey.  "Rome" could also be the Republic of Turkey—that ended the last self-identified caliphate, 90 years ago. Other Islamic State sources suggest that Rome might mean any infidel (foreign, non-Islamic) army - preferably Americans.</w:t>
      </w:r>
    </w:p>
    <w:p w14:paraId="06FE2FC4" w14:textId="37A968FF" w:rsidR="006A7CEA" w:rsidRDefault="00AE0988">
      <w:r>
        <w:rPr>
          <w:rFonts w:ascii="Helvetica" w:hAnsi="Helvetica" w:cs="Georgia"/>
          <w:sz w:val="22"/>
          <w:szCs w:val="22"/>
          <w:lang w:eastAsia="ja-JP"/>
        </w:rPr>
        <w:tab/>
      </w:r>
      <w:r>
        <w:rPr>
          <w:rFonts w:ascii="Helvetica" w:hAnsi="Helvetica" w:cs="Georgia"/>
          <w:color w:val="1A1A1A"/>
          <w:sz w:val="20"/>
          <w:szCs w:val="20"/>
          <w:lang w:eastAsia="ja-JP"/>
        </w:rPr>
        <w:t xml:space="preserve"> In Iraq, a Sunni minority was sidelined from national politics after the U.S. executed Saddam Hussein (a Sunni) in 2003.  Shia, Iraqi Prime Minister (top political leader) Maliki increased his own power from 2006-2104, as U.S. forces pulled out in 2010.  Maliki practiced what was widely </w:t>
      </w:r>
      <w:r w:rsidRPr="00133C2A">
        <w:rPr>
          <w:rFonts w:ascii="Helvetica" w:hAnsi="Helvetica" w:cs="Georgia"/>
          <w:sz w:val="20"/>
          <w:szCs w:val="20"/>
          <w:lang w:eastAsia="ja-JP"/>
        </w:rPr>
        <w:t xml:space="preserve">criticized as </w:t>
      </w:r>
      <w:hyperlink r:id="rId27">
        <w:r w:rsidRPr="00133C2A">
          <w:rPr>
            <w:rStyle w:val="InternetLink"/>
            <w:rFonts w:ascii="Helvetica" w:hAnsi="Helvetica" w:cs="Georgia"/>
            <w:color w:val="auto"/>
            <w:sz w:val="20"/>
            <w:szCs w:val="20"/>
            <w:u w:val="none"/>
            <w:lang w:eastAsia="ja-JP"/>
          </w:rPr>
          <w:t>divisive politics</w:t>
        </w:r>
      </w:hyperlink>
      <w:r w:rsidRPr="00133C2A">
        <w:rPr>
          <w:rFonts w:ascii="Helvetica" w:hAnsi="Helvetica" w:cs="Georgia"/>
          <w:sz w:val="20"/>
          <w:szCs w:val="20"/>
          <w:lang w:eastAsia="ja-JP"/>
        </w:rPr>
        <w:t xml:space="preserve"> that denied power and influence to Sunni political leaders and gave Shias political and economic aid and benefits far beyond those given to Sunnis in Iraq.  Maliki's pro-Shia policies and actions were a key reason for the establishment</w:t>
      </w:r>
      <w:r>
        <w:rPr>
          <w:rFonts w:ascii="Helvetica" w:hAnsi="Helvetica" w:cs="Georgia"/>
          <w:sz w:val="20"/>
          <w:szCs w:val="20"/>
          <w:lang w:eastAsia="ja-JP"/>
        </w:rPr>
        <w:t xml:space="preserve"> of ISIS</w:t>
      </w:r>
      <w:r w:rsidR="0067782D">
        <w:rPr>
          <w:rFonts w:ascii="Helvetica" w:hAnsi="Helvetica" w:cs="Georgia"/>
          <w:sz w:val="20"/>
          <w:szCs w:val="20"/>
          <w:lang w:eastAsia="ja-JP"/>
        </w:rPr>
        <w:t xml:space="preserve"> in Iraq and elsewhere</w:t>
      </w:r>
      <w:r>
        <w:rPr>
          <w:rFonts w:ascii="Helvetica" w:hAnsi="Helvetica" w:cs="Georgia"/>
          <w:sz w:val="20"/>
          <w:szCs w:val="20"/>
          <w:lang w:eastAsia="ja-JP"/>
        </w:rPr>
        <w:t xml:space="preserve"> in 2006.</w:t>
      </w:r>
    </w:p>
    <w:p w14:paraId="607B1D5C" w14:textId="3591EB94" w:rsidR="006A7CEA" w:rsidRPr="00820A0B" w:rsidRDefault="00AE0988">
      <w:r>
        <w:rPr>
          <w:rFonts w:ascii="Helvetica" w:hAnsi="Helvetica" w:cs="Georgia"/>
          <w:sz w:val="20"/>
          <w:szCs w:val="20"/>
          <w:lang w:eastAsia="ja-JP"/>
        </w:rPr>
        <w:tab/>
        <w:t>The non-Arab, Sunni Kurds in northern Iraq, gained effective control over their own region and natural resources, fighting both ISIS and Iraqi national forces.  As the world's largest nation (ethnic group with its own language, culture, religion, and perceived/imag</w:t>
      </w:r>
      <w:r w:rsidR="00013E1B">
        <w:rPr>
          <w:rFonts w:ascii="Helvetica" w:hAnsi="Helvetica" w:cs="Georgia"/>
          <w:sz w:val="20"/>
          <w:szCs w:val="20"/>
          <w:lang w:eastAsia="ja-JP"/>
        </w:rPr>
        <w:t xml:space="preserve">ined homeland) without its own </w:t>
      </w:r>
      <w:r>
        <w:rPr>
          <w:rFonts w:ascii="Helvetica" w:hAnsi="Helvetica" w:cs="Georgia"/>
          <w:sz w:val="20"/>
          <w:szCs w:val="20"/>
          <w:lang w:eastAsia="ja-JP"/>
        </w:rPr>
        <w:t xml:space="preserve">state (country), the Kurds continue to demand and fight for its own state independent from Iraq, Syria, Turkey, and ISIS.  </w:t>
      </w:r>
    </w:p>
    <w:p w14:paraId="6E22443C" w14:textId="77777777" w:rsidR="006A7CEA" w:rsidRDefault="00AE0988">
      <w:pPr>
        <w:rPr>
          <w:rFonts w:ascii="Helvetica" w:hAnsi="Helvetica" w:cs="Georgia"/>
          <w:color w:val="1A1A1A"/>
          <w:sz w:val="20"/>
          <w:szCs w:val="20"/>
          <w:lang w:eastAsia="ja-JP"/>
        </w:rPr>
      </w:pPr>
      <w:r>
        <w:rPr>
          <w:rFonts w:ascii="Helvetica" w:hAnsi="Helvetica" w:cs="Georgia"/>
          <w:sz w:val="20"/>
          <w:szCs w:val="20"/>
          <w:lang w:eastAsia="ja-JP"/>
        </w:rPr>
        <w:tab/>
      </w:r>
      <w:r>
        <w:rPr>
          <w:rFonts w:ascii="Helvetica" w:hAnsi="Helvetica" w:cs="Georgia"/>
          <w:color w:val="1A1A1A"/>
          <w:sz w:val="20"/>
          <w:szCs w:val="20"/>
          <w:lang w:eastAsia="ja-JP"/>
        </w:rPr>
        <w:t>In Syria, a civil war started in 2011 against the ruling minority Alawites, a Shia subgroup, led by President Assad.  President Assad started and continues extreme violence and chemical warfare against majority population Sunni civilians and militias.  Assad is supported with military and financial aid by Shia majority Iran.  ISIS became the best organized and effective Sunni military group opposed to the Shia/Alawite rule.  However, ISIS also fought other rebel/opposition Sunni militias (local military groups), attempting to extend ISIS territorial control in eastern Syria.</w:t>
      </w:r>
      <w:r>
        <w:rPr>
          <w:rFonts w:ascii="Helvetica" w:hAnsi="Helvetica" w:cs="Georgia"/>
          <w:color w:val="1A1A1A"/>
          <w:sz w:val="20"/>
          <w:szCs w:val="20"/>
          <w:lang w:eastAsia="ja-JP"/>
        </w:rPr>
        <w:tab/>
      </w:r>
      <w:r>
        <w:rPr>
          <w:rFonts w:ascii="Helvetica" w:hAnsi="Helvetica" w:cs="Georgia"/>
          <w:color w:val="1A1A1A"/>
          <w:sz w:val="20"/>
          <w:szCs w:val="20"/>
          <w:lang w:eastAsia="ja-JP"/>
        </w:rPr>
        <w:tab/>
      </w:r>
      <w:r>
        <w:rPr>
          <w:rFonts w:ascii="Helvetica" w:hAnsi="Helvetica" w:cs="Georgia"/>
          <w:sz w:val="20"/>
          <w:szCs w:val="20"/>
          <w:lang w:eastAsia="ja-JP"/>
        </w:rPr>
        <w:t xml:space="preserve">The United Nations Human Rights Commission investigated ISIS rule in eastern and northern Syria in areas not available for most Western journalists to travel to in 2014.  Its summary of human rights violations </w:t>
      </w:r>
      <w:r>
        <w:rPr>
          <w:rFonts w:ascii="Helvetica" w:hAnsi="Helvetica"/>
          <w:bCs/>
          <w:sz w:val="20"/>
          <w:szCs w:val="20"/>
        </w:rPr>
        <w:t xml:space="preserve">committed as part of a widespread and systematic attack against the </w:t>
      </w:r>
      <w:r>
        <w:rPr>
          <w:rFonts w:ascii="Helvetica" w:hAnsi="Helvetica"/>
          <w:b/>
          <w:bCs/>
          <w:sz w:val="20"/>
          <w:szCs w:val="20"/>
          <w:u w:val="single"/>
        </w:rPr>
        <w:t>civilian</w:t>
      </w:r>
      <w:r>
        <w:rPr>
          <w:rFonts w:ascii="Helvetica" w:hAnsi="Helvetica"/>
          <w:bCs/>
          <w:sz w:val="20"/>
          <w:szCs w:val="20"/>
        </w:rPr>
        <w:t xml:space="preserve"> population includes:</w:t>
      </w:r>
    </w:p>
    <w:p w14:paraId="33A0AEA1" w14:textId="77777777" w:rsidR="006A7CEA" w:rsidRDefault="00657021">
      <w:r>
        <w:rPr>
          <w:noProof/>
        </w:rPr>
        <w:drawing>
          <wp:anchor distT="0" distB="0" distL="114300" distR="114300" simplePos="0" relativeHeight="7" behindDoc="0" locked="0" layoutInCell="1" allowOverlap="1" wp14:anchorId="0E1E76BE" wp14:editId="41BE1F2E">
            <wp:simplePos x="0" y="0"/>
            <wp:positionH relativeFrom="column">
              <wp:posOffset>-111760</wp:posOffset>
            </wp:positionH>
            <wp:positionV relativeFrom="paragraph">
              <wp:posOffset>63500</wp:posOffset>
            </wp:positionV>
            <wp:extent cx="3633470" cy="3110865"/>
            <wp:effectExtent l="0" t="0" r="0" b="0"/>
            <wp:wrapNone/>
            <wp:docPr id="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pic:cNvPicPr>
                      <a:picLocks noChangeAspect="1" noChangeArrowheads="1"/>
                    </pic:cNvPicPr>
                  </pic:nvPicPr>
                  <pic:blipFill>
                    <a:blip r:embed="rId28"/>
                    <a:stretch>
                      <a:fillRect/>
                    </a:stretch>
                  </pic:blipFill>
                  <pic:spPr bwMode="auto">
                    <a:xfrm>
                      <a:off x="0" y="0"/>
                      <a:ext cx="3633470" cy="3110865"/>
                    </a:xfrm>
                    <a:prstGeom prst="rect">
                      <a:avLst/>
                    </a:prstGeom>
                    <a:noFill/>
                    <a:ln w="9525">
                      <a:noFill/>
                      <a:miter lim="800000"/>
                      <a:headEnd/>
                      <a:tailEnd/>
                    </a:ln>
                  </pic:spPr>
                </pic:pic>
              </a:graphicData>
            </a:graphic>
          </wp:anchor>
        </w:drawing>
      </w:r>
      <w:r w:rsidR="00AE0988">
        <w:rPr>
          <w:rFonts w:ascii="Helvetica" w:hAnsi="Helvetica" w:cs="Georgia"/>
          <w:sz w:val="20"/>
          <w:szCs w:val="20"/>
          <w:lang w:eastAsia="ja-JP"/>
        </w:rPr>
        <w:tab/>
      </w:r>
      <w:r w:rsidR="00AE0988">
        <w:rPr>
          <w:rFonts w:ascii="Helvetica" w:hAnsi="Helvetica" w:cs="Georgia"/>
          <w:sz w:val="20"/>
          <w:szCs w:val="20"/>
          <w:lang w:eastAsia="ja-JP"/>
        </w:rPr>
        <w:tab/>
      </w:r>
      <w:r w:rsidR="00AE0988">
        <w:rPr>
          <w:rFonts w:ascii="Helvetica" w:hAnsi="Helvetica" w:cs="Georgia"/>
          <w:sz w:val="20"/>
          <w:szCs w:val="20"/>
          <w:lang w:eastAsia="ja-JP"/>
        </w:rPr>
        <w:tab/>
      </w:r>
      <w:r w:rsidR="00AE0988">
        <w:rPr>
          <w:rFonts w:ascii="Helvetica" w:hAnsi="Helvetica" w:cs="Georgia"/>
          <w:sz w:val="20"/>
          <w:szCs w:val="20"/>
          <w:lang w:eastAsia="ja-JP"/>
        </w:rPr>
        <w:tab/>
      </w:r>
      <w:r w:rsidR="00AE0988">
        <w:rPr>
          <w:rFonts w:ascii="Helvetica" w:hAnsi="Helvetica" w:cs="Georgia"/>
          <w:sz w:val="20"/>
          <w:szCs w:val="20"/>
          <w:lang w:eastAsia="ja-JP"/>
        </w:rPr>
        <w:tab/>
      </w:r>
      <w:r w:rsidR="00AE0988">
        <w:rPr>
          <w:rFonts w:ascii="Helvetica" w:hAnsi="Helvetica" w:cs="Georgia"/>
          <w:sz w:val="20"/>
          <w:szCs w:val="20"/>
          <w:lang w:eastAsia="ja-JP"/>
        </w:rPr>
        <w:tab/>
      </w:r>
      <w:r w:rsidR="00AE0988">
        <w:rPr>
          <w:rFonts w:ascii="Helvetica" w:hAnsi="Helvetica" w:cs="Georgia"/>
          <w:sz w:val="20"/>
          <w:szCs w:val="20"/>
          <w:lang w:eastAsia="ja-JP"/>
        </w:rPr>
        <w:tab/>
      </w:r>
      <w:r w:rsidR="00AE0988">
        <w:rPr>
          <w:rFonts w:ascii="Helvetica" w:hAnsi="Helvetica" w:cs="Georgia"/>
          <w:sz w:val="20"/>
          <w:szCs w:val="20"/>
          <w:lang w:eastAsia="ja-JP"/>
        </w:rPr>
        <w:tab/>
        <w:t xml:space="preserve">* torture, mutilations, murder, and executions </w:t>
      </w:r>
    </w:p>
    <w:p w14:paraId="365821A4" w14:textId="77777777" w:rsidR="006A7CEA" w:rsidRDefault="00AE0988">
      <w:r>
        <w:rPr>
          <w:rFonts w:ascii="Helvetica" w:hAnsi="Helvetica" w:cs="Georgia"/>
          <w:sz w:val="20"/>
          <w:szCs w:val="20"/>
          <w:lang w:eastAsia="ja-JP"/>
        </w:rPr>
        <w:tab/>
      </w:r>
      <w:r>
        <w:rPr>
          <w:rFonts w:ascii="Helvetica" w:hAnsi="Helvetica" w:cs="Georgia"/>
          <w:sz w:val="20"/>
          <w:szCs w:val="20"/>
          <w:lang w:eastAsia="ja-JP"/>
        </w:rPr>
        <w:tab/>
      </w:r>
      <w:r>
        <w:rPr>
          <w:rFonts w:ascii="Helvetica" w:hAnsi="Helvetica" w:cs="Georgia"/>
          <w:sz w:val="20"/>
          <w:szCs w:val="20"/>
          <w:lang w:eastAsia="ja-JP"/>
        </w:rPr>
        <w:tab/>
      </w:r>
      <w:r>
        <w:rPr>
          <w:rFonts w:ascii="Helvetica" w:hAnsi="Helvetica" w:cs="Georgia"/>
          <w:sz w:val="20"/>
          <w:szCs w:val="20"/>
          <w:lang w:eastAsia="ja-JP"/>
        </w:rPr>
        <w:tab/>
      </w:r>
      <w:r>
        <w:rPr>
          <w:rFonts w:ascii="Helvetica" w:hAnsi="Helvetica" w:cs="Georgia"/>
          <w:sz w:val="20"/>
          <w:szCs w:val="20"/>
          <w:lang w:eastAsia="ja-JP"/>
        </w:rPr>
        <w:tab/>
      </w:r>
      <w:r>
        <w:rPr>
          <w:rFonts w:ascii="Helvetica" w:hAnsi="Helvetica" w:cs="Georgia"/>
          <w:sz w:val="20"/>
          <w:szCs w:val="20"/>
          <w:lang w:eastAsia="ja-JP"/>
        </w:rPr>
        <w:tab/>
      </w:r>
      <w:r>
        <w:rPr>
          <w:rFonts w:ascii="Helvetica" w:hAnsi="Helvetica" w:cs="Georgia"/>
          <w:sz w:val="20"/>
          <w:szCs w:val="20"/>
          <w:lang w:eastAsia="ja-JP"/>
        </w:rPr>
        <w:tab/>
      </w:r>
      <w:r>
        <w:rPr>
          <w:rFonts w:ascii="Helvetica" w:hAnsi="Helvetica" w:cs="Georgia"/>
          <w:sz w:val="20"/>
          <w:szCs w:val="20"/>
          <w:lang w:eastAsia="ja-JP"/>
        </w:rPr>
        <w:tab/>
        <w:t>• rape and sexual enslavement of girls and women</w:t>
      </w:r>
    </w:p>
    <w:p w14:paraId="6E0F7188" w14:textId="77777777" w:rsidR="006A7CEA" w:rsidRDefault="00AE0988">
      <w:r>
        <w:rPr>
          <w:rFonts w:ascii="Helvetica" w:hAnsi="Helvetica" w:cs="Georgia"/>
          <w:sz w:val="20"/>
          <w:szCs w:val="20"/>
          <w:lang w:eastAsia="ja-JP"/>
        </w:rPr>
        <w:tab/>
      </w:r>
      <w:r>
        <w:rPr>
          <w:rFonts w:ascii="Helvetica" w:hAnsi="Helvetica" w:cs="Georgia"/>
          <w:sz w:val="20"/>
          <w:szCs w:val="20"/>
          <w:lang w:eastAsia="ja-JP"/>
        </w:rPr>
        <w:tab/>
      </w:r>
      <w:r>
        <w:rPr>
          <w:rFonts w:ascii="Helvetica" w:hAnsi="Helvetica" w:cs="Georgia"/>
          <w:sz w:val="20"/>
          <w:szCs w:val="20"/>
          <w:lang w:eastAsia="ja-JP"/>
        </w:rPr>
        <w:tab/>
      </w:r>
      <w:r>
        <w:rPr>
          <w:rFonts w:ascii="Helvetica" w:hAnsi="Helvetica" w:cs="Georgia"/>
          <w:sz w:val="20"/>
          <w:szCs w:val="20"/>
          <w:lang w:eastAsia="ja-JP"/>
        </w:rPr>
        <w:tab/>
      </w:r>
      <w:r>
        <w:rPr>
          <w:rFonts w:ascii="Helvetica" w:hAnsi="Helvetica" w:cs="Georgia"/>
          <w:sz w:val="20"/>
          <w:szCs w:val="20"/>
          <w:lang w:eastAsia="ja-JP"/>
        </w:rPr>
        <w:tab/>
      </w:r>
      <w:r>
        <w:rPr>
          <w:rFonts w:ascii="Helvetica" w:hAnsi="Helvetica" w:cs="Georgia"/>
          <w:sz w:val="20"/>
          <w:szCs w:val="20"/>
          <w:lang w:eastAsia="ja-JP"/>
        </w:rPr>
        <w:tab/>
      </w:r>
      <w:r>
        <w:rPr>
          <w:rFonts w:ascii="Helvetica" w:hAnsi="Helvetica" w:cs="Georgia"/>
          <w:sz w:val="20"/>
          <w:szCs w:val="20"/>
          <w:lang w:eastAsia="ja-JP"/>
        </w:rPr>
        <w:tab/>
      </w:r>
      <w:r>
        <w:rPr>
          <w:rFonts w:ascii="Helvetica" w:hAnsi="Helvetica" w:cs="Georgia"/>
          <w:sz w:val="20"/>
          <w:szCs w:val="20"/>
          <w:lang w:eastAsia="ja-JP"/>
        </w:rPr>
        <w:tab/>
        <w:t>• forced displacement and exile of non-believers</w:t>
      </w:r>
      <w:r>
        <w:t xml:space="preserve"> </w:t>
      </w:r>
    </w:p>
    <w:p w14:paraId="61837041" w14:textId="77777777" w:rsidR="006A7CEA" w:rsidRDefault="00AE0988">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t>• Dozens of Syrian journalists and human rights</w:t>
      </w:r>
    </w:p>
    <w:p w14:paraId="0A766594" w14:textId="77777777" w:rsidR="006A7CEA" w:rsidRDefault="00AE0988">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t>activists captured, tortured and executed</w:t>
      </w:r>
      <w:r>
        <w:rPr>
          <w:rFonts w:ascii="Helvetica" w:hAnsi="Helvetica" w:cs="Georgia"/>
          <w:color w:val="1A1A1A"/>
          <w:sz w:val="22"/>
          <w:szCs w:val="22"/>
          <w:lang w:eastAsia="ja-JP"/>
        </w:rPr>
        <w:t xml:space="preserve"> </w:t>
      </w:r>
    </w:p>
    <w:p w14:paraId="1D919300" w14:textId="745EAC3D" w:rsidR="006A7CEA" w:rsidRPr="00133C2A" w:rsidRDefault="00AE0988">
      <w:r>
        <w:rPr>
          <w:rFonts w:ascii="Helvetica" w:hAnsi="Helvetica" w:cs="Georgia"/>
          <w:sz w:val="20"/>
          <w:szCs w:val="20"/>
          <w:lang w:eastAsia="ja-JP"/>
        </w:rPr>
        <w:tab/>
      </w:r>
      <w:r>
        <w:rPr>
          <w:rFonts w:ascii="Helvetica" w:hAnsi="Helvetica" w:cs="Georgia"/>
          <w:sz w:val="20"/>
          <w:szCs w:val="20"/>
          <w:lang w:eastAsia="ja-JP"/>
        </w:rPr>
        <w:tab/>
      </w:r>
      <w:r>
        <w:rPr>
          <w:rFonts w:ascii="Helvetica" w:hAnsi="Helvetica" w:cs="Georgia"/>
          <w:sz w:val="20"/>
          <w:szCs w:val="20"/>
          <w:lang w:eastAsia="ja-JP"/>
        </w:rPr>
        <w:tab/>
      </w:r>
      <w:r>
        <w:rPr>
          <w:rFonts w:ascii="Helvetica" w:hAnsi="Helvetica" w:cs="Georgia"/>
          <w:sz w:val="20"/>
          <w:szCs w:val="20"/>
          <w:lang w:eastAsia="ja-JP"/>
        </w:rPr>
        <w:tab/>
      </w:r>
      <w:r>
        <w:rPr>
          <w:rFonts w:ascii="Helvetica" w:hAnsi="Helvetica" w:cs="Georgia"/>
          <w:sz w:val="20"/>
          <w:szCs w:val="20"/>
          <w:lang w:eastAsia="ja-JP"/>
        </w:rPr>
        <w:tab/>
      </w:r>
      <w:r>
        <w:rPr>
          <w:rFonts w:ascii="Helvetica" w:hAnsi="Helvetica" w:cs="Georgia"/>
          <w:sz w:val="20"/>
          <w:szCs w:val="20"/>
          <w:lang w:eastAsia="ja-JP"/>
        </w:rPr>
        <w:tab/>
      </w:r>
      <w:r>
        <w:rPr>
          <w:rFonts w:ascii="Helvetica" w:hAnsi="Helvetica" w:cs="Georgia"/>
          <w:sz w:val="20"/>
          <w:szCs w:val="20"/>
          <w:lang w:eastAsia="ja-JP"/>
        </w:rPr>
        <w:tab/>
      </w:r>
      <w:r>
        <w:rPr>
          <w:rFonts w:ascii="Helvetica" w:hAnsi="Helvetica" w:cs="Georgia"/>
          <w:sz w:val="20"/>
          <w:szCs w:val="20"/>
          <w:lang w:eastAsia="ja-JP"/>
        </w:rPr>
        <w:tab/>
        <w:t>• takeover of schools and indoctrination of students.</w:t>
      </w:r>
    </w:p>
    <w:p w14:paraId="74C13273" w14:textId="0CCD7410" w:rsidR="006A7CEA" w:rsidRDefault="00AE0988">
      <w:r>
        <w:rPr>
          <w:rFonts w:ascii="Helvetica" w:hAnsi="Helvetica" w:cs="Georgia"/>
          <w:color w:val="1A1A1A"/>
          <w:sz w:val="22"/>
          <w:szCs w:val="22"/>
          <w:lang w:eastAsia="ja-JP"/>
        </w:rPr>
        <w:tab/>
      </w:r>
      <w:r>
        <w:rPr>
          <w:rFonts w:ascii="Helvetica" w:hAnsi="Helvetica" w:cs="Georgia"/>
          <w:color w:val="1A1A1A"/>
          <w:sz w:val="22"/>
          <w:szCs w:val="22"/>
          <w:lang w:eastAsia="ja-JP"/>
        </w:rPr>
        <w:tab/>
      </w:r>
      <w:r>
        <w:rPr>
          <w:rFonts w:ascii="Helvetica" w:hAnsi="Helvetica" w:cs="Georgia"/>
          <w:color w:val="1A1A1A"/>
          <w:sz w:val="22"/>
          <w:szCs w:val="22"/>
          <w:lang w:eastAsia="ja-JP"/>
        </w:rPr>
        <w:tab/>
      </w:r>
      <w:r>
        <w:rPr>
          <w:rFonts w:ascii="Helvetica" w:hAnsi="Helvetica" w:cs="Georgia"/>
          <w:color w:val="1A1A1A"/>
          <w:sz w:val="22"/>
          <w:szCs w:val="22"/>
          <w:lang w:eastAsia="ja-JP"/>
        </w:rPr>
        <w:tab/>
      </w:r>
      <w:r>
        <w:rPr>
          <w:rFonts w:ascii="Helvetica" w:hAnsi="Helvetica" w:cs="Georgia"/>
          <w:color w:val="1A1A1A"/>
          <w:sz w:val="22"/>
          <w:szCs w:val="22"/>
          <w:lang w:eastAsia="ja-JP"/>
        </w:rPr>
        <w:tab/>
      </w:r>
      <w:r>
        <w:rPr>
          <w:rFonts w:ascii="Helvetica" w:hAnsi="Helvetica" w:cs="Georgia"/>
          <w:color w:val="1A1A1A"/>
          <w:sz w:val="22"/>
          <w:szCs w:val="22"/>
          <w:lang w:eastAsia="ja-JP"/>
        </w:rPr>
        <w:tab/>
      </w:r>
      <w:r>
        <w:rPr>
          <w:rFonts w:ascii="Helvetica" w:hAnsi="Helvetica" w:cs="Georgia"/>
          <w:color w:val="1A1A1A"/>
          <w:sz w:val="22"/>
          <w:szCs w:val="22"/>
          <w:lang w:eastAsia="ja-JP"/>
        </w:rPr>
        <w:tab/>
      </w:r>
      <w:r>
        <w:rPr>
          <w:rFonts w:ascii="Helvetica" w:hAnsi="Helvetica" w:cs="Georgia"/>
          <w:color w:val="1A1A1A"/>
          <w:sz w:val="22"/>
          <w:szCs w:val="22"/>
          <w:lang w:eastAsia="ja-JP"/>
        </w:rPr>
        <w:tab/>
      </w:r>
      <w:r>
        <w:rPr>
          <w:rFonts w:ascii="Helvetica" w:hAnsi="Helvetica" w:cs="Georgia"/>
          <w:color w:val="1A1A1A"/>
          <w:sz w:val="22"/>
          <w:szCs w:val="22"/>
          <w:lang w:eastAsia="ja-JP"/>
        </w:rPr>
        <w:tab/>
      </w:r>
      <w:r>
        <w:rPr>
          <w:rFonts w:ascii="Helvetica" w:hAnsi="Helvetica"/>
          <w:sz w:val="20"/>
          <w:szCs w:val="20"/>
        </w:rPr>
        <w:t>Parents of unmarried girls are terrified of</w:t>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t xml:space="preserve">their daughters being forced to marry ISIS fighters </w:t>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t xml:space="preserve">as young as 13 years old.  Some women have been </w:t>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t xml:space="preserve">sold to individual ISIS men in public auctions, others </w:t>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t xml:space="preserve">are held in ISIS rest houses in urban areas, suffering </w:t>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t xml:space="preserve">rapes by multiple fighters returning from the </w:t>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t xml:space="preserve">battlefront. This systematic sexual violence and </w:t>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t>enslavement is continuing.</w:t>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t xml:space="preserve">ISIS has executed women, as well as men, </w:t>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t xml:space="preserve">for unapproved contact with the opposite sex, </w:t>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t xml:space="preserve">resulting in being stoned to death - charged with </w:t>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t xml:space="preserve">adultery (unfaithful toward a husband).  Others </w:t>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t xml:space="preserve">interviewed indicated that the women executed had </w:t>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t xml:space="preserve">been discovered helping fighters from other armed </w:t>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t xml:space="preserve">militias.  According to footage released by ISIS, the </w:t>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t xml:space="preserve">women were made to stand, </w:t>
      </w:r>
      <w:r w:rsidR="006A7655">
        <w:rPr>
          <w:rFonts w:ascii="Helvetica" w:hAnsi="Helvetica"/>
          <w:sz w:val="20"/>
          <w:szCs w:val="20"/>
        </w:rPr>
        <w:t xml:space="preserve">while veiled with their </w:t>
      </w:r>
      <w:r>
        <w:rPr>
          <w:rFonts w:ascii="Helvetica" w:hAnsi="Helvetica"/>
          <w:sz w:val="20"/>
          <w:szCs w:val="20"/>
        </w:rPr>
        <w:t>hands bound to their sides, in a sh</w:t>
      </w:r>
      <w:r w:rsidR="006A7655">
        <w:rPr>
          <w:rFonts w:ascii="Helvetica" w:hAnsi="Helvetica"/>
          <w:sz w:val="20"/>
          <w:szCs w:val="20"/>
        </w:rPr>
        <w:t xml:space="preserve">allow grave, while </w:t>
      </w:r>
      <w:r>
        <w:rPr>
          <w:rFonts w:ascii="Helvetica" w:hAnsi="Helvetica"/>
          <w:sz w:val="20"/>
          <w:szCs w:val="20"/>
        </w:rPr>
        <w:t xml:space="preserve">men threw large rocks at </w:t>
      </w:r>
      <w:r w:rsidR="006A7655">
        <w:rPr>
          <w:rFonts w:ascii="Helvetica" w:hAnsi="Helvetica"/>
          <w:sz w:val="20"/>
          <w:szCs w:val="20"/>
        </w:rPr>
        <w:t xml:space="preserve">their heads until they </w:t>
      </w:r>
      <w:r>
        <w:rPr>
          <w:rFonts w:ascii="Helvetica" w:hAnsi="Helvetica"/>
          <w:sz w:val="20"/>
          <w:szCs w:val="20"/>
        </w:rPr>
        <w:t>collapsed and eventually died from their injuries</w:t>
      </w:r>
      <w:r>
        <w:rPr>
          <w:rFonts w:ascii="Helvetica" w:hAnsi="Helvetica"/>
        </w:rPr>
        <w:t xml:space="preserve">. </w:t>
      </w:r>
    </w:p>
    <w:p w14:paraId="32B9629C" w14:textId="77777777" w:rsidR="006A7CEA" w:rsidRDefault="00AE0988">
      <w:pPr>
        <w:widowControl w:val="0"/>
        <w:ind w:left="2880" w:hanging="2880"/>
        <w:rPr>
          <w:rFonts w:ascii="Helvetica" w:hAnsi="Helvetica" w:cs="Times"/>
          <w:b/>
          <w:sz w:val="20"/>
          <w:szCs w:val="20"/>
          <w:lang w:eastAsia="ja-JP"/>
        </w:rPr>
      </w:pPr>
      <w:r>
        <w:rPr>
          <w:rFonts w:ascii="Helvetica" w:hAnsi="Helvetica" w:cs="Georgia"/>
          <w:sz w:val="20"/>
          <w:szCs w:val="20"/>
          <w:lang w:eastAsia="ja-JP"/>
        </w:rPr>
        <w:tab/>
      </w:r>
      <w:r>
        <w:rPr>
          <w:rFonts w:ascii="Helvetica" w:hAnsi="Helvetica" w:cs="Times"/>
          <w:b/>
          <w:sz w:val="20"/>
          <w:szCs w:val="20"/>
          <w:lang w:eastAsia="ja-JP"/>
        </w:rPr>
        <w:t>How is the so-called "Islamic State" financed?</w:t>
      </w:r>
    </w:p>
    <w:p w14:paraId="0D08C5D4" w14:textId="77777777" w:rsidR="006A7CEA" w:rsidRPr="00133C2A" w:rsidRDefault="00AE0988">
      <w:pPr>
        <w:widowControl w:val="0"/>
      </w:pPr>
      <w:r>
        <w:rPr>
          <w:rFonts w:ascii="Helvetica" w:hAnsi="Helvetica" w:cs="Georgia"/>
          <w:sz w:val="20"/>
          <w:szCs w:val="20"/>
          <w:lang w:eastAsia="ja-JP"/>
        </w:rPr>
        <w:tab/>
      </w:r>
      <w:r w:rsidRPr="00133C2A">
        <w:rPr>
          <w:rFonts w:ascii="Helvetica" w:hAnsi="Helvetica" w:cs="Georgia"/>
          <w:sz w:val="20"/>
          <w:szCs w:val="20"/>
          <w:lang w:eastAsia="ja-JP"/>
        </w:rPr>
        <w:t xml:space="preserve">Oil extraction (drilling and refining) is the Islamic State’s largest </w:t>
      </w:r>
      <w:hyperlink r:id="rId29">
        <w:r w:rsidRPr="00133C2A">
          <w:rPr>
            <w:rStyle w:val="InternetLink"/>
            <w:rFonts w:ascii="Helvetica" w:hAnsi="Helvetica" w:cs="Georgia"/>
            <w:color w:val="auto"/>
            <w:sz w:val="20"/>
            <w:szCs w:val="20"/>
            <w:u w:val="none"/>
            <w:lang w:eastAsia="ja-JP"/>
          </w:rPr>
          <w:t>source of income</w:t>
        </w:r>
      </w:hyperlink>
      <w:r w:rsidRPr="00133C2A">
        <w:rPr>
          <w:rFonts w:ascii="Helvetica" w:hAnsi="Helvetica" w:cs="Georgia"/>
          <w:sz w:val="20"/>
          <w:szCs w:val="20"/>
          <w:lang w:eastAsia="ja-JP"/>
        </w:rPr>
        <w:t xml:space="preserve">.  ISIS is </w:t>
      </w:r>
      <w:hyperlink r:id="rId30">
        <w:r w:rsidRPr="00133C2A">
          <w:rPr>
            <w:rStyle w:val="InternetLink"/>
            <w:rFonts w:ascii="Helvetica" w:hAnsi="Helvetica" w:cs="Georgia"/>
            <w:color w:val="auto"/>
            <w:sz w:val="20"/>
            <w:szCs w:val="20"/>
            <w:u w:val="none"/>
            <w:lang w:eastAsia="ja-JP"/>
          </w:rPr>
          <w:t>estimated to produce</w:t>
        </w:r>
      </w:hyperlink>
      <w:r w:rsidRPr="00133C2A">
        <w:rPr>
          <w:rFonts w:ascii="Helvetica" w:hAnsi="Helvetica" w:cs="Georgia"/>
          <w:sz w:val="20"/>
          <w:szCs w:val="20"/>
          <w:lang w:eastAsia="ja-JP"/>
        </w:rPr>
        <w:t xml:space="preserve"> 44,000 barrels a day from Syrian wells and 4,000 each day from Iraq, making about $1 to $3 million a day.</w:t>
      </w:r>
    </w:p>
    <w:p w14:paraId="249A109D" w14:textId="77777777" w:rsidR="006A7CEA" w:rsidRPr="00133C2A" w:rsidRDefault="00AE0988">
      <w:pPr>
        <w:widowControl w:val="0"/>
      </w:pPr>
      <w:r w:rsidRPr="00133C2A">
        <w:rPr>
          <w:rFonts w:ascii="Helvetica" w:hAnsi="Helvetica" w:cs="Georgia"/>
          <w:sz w:val="20"/>
          <w:szCs w:val="20"/>
          <w:lang w:eastAsia="ja-JP"/>
        </w:rPr>
        <w:tab/>
        <w:t xml:space="preserve">ISIS extorts (requires money payments from) businesses in controlled areas and cities, bringing in $8 million a month.  Christians who have not fled the cities face an </w:t>
      </w:r>
      <w:hyperlink r:id="rId31">
        <w:r w:rsidRPr="00133C2A">
          <w:rPr>
            <w:rStyle w:val="InternetLink"/>
            <w:rFonts w:ascii="Helvetica" w:hAnsi="Helvetica" w:cs="Georgia"/>
            <w:color w:val="auto"/>
            <w:sz w:val="20"/>
            <w:szCs w:val="20"/>
            <w:u w:val="none"/>
            <w:lang w:eastAsia="ja-JP"/>
          </w:rPr>
          <w:t>additional tax</w:t>
        </w:r>
      </w:hyperlink>
      <w:r w:rsidRPr="00133C2A">
        <w:rPr>
          <w:rFonts w:ascii="Helvetica" w:hAnsi="Helvetica" w:cs="Georgia"/>
          <w:sz w:val="20"/>
          <w:szCs w:val="20"/>
          <w:lang w:eastAsia="ja-JP"/>
        </w:rPr>
        <w:t xml:space="preserve"> on religious minorities. </w:t>
      </w:r>
      <w:hyperlink r:id="rId32">
        <w:r w:rsidRPr="00133C2A">
          <w:rPr>
            <w:rStyle w:val="InternetLink"/>
            <w:rFonts w:ascii="Helvetica" w:hAnsi="Helvetica" w:cs="Georgia"/>
            <w:color w:val="auto"/>
            <w:sz w:val="20"/>
            <w:szCs w:val="20"/>
            <w:u w:val="none"/>
            <w:lang w:eastAsia="ja-JP"/>
          </w:rPr>
          <w:t xml:space="preserve"> Trafficking (buying and selling) in antiquities</w:t>
        </w:r>
      </w:hyperlink>
      <w:r w:rsidRPr="00133C2A">
        <w:rPr>
          <w:rFonts w:ascii="Helvetica" w:hAnsi="Helvetica" w:cs="Georgia"/>
          <w:sz w:val="20"/>
          <w:szCs w:val="20"/>
          <w:lang w:eastAsia="ja-JP"/>
        </w:rPr>
        <w:t xml:space="preserve"> (ancient art) also contribute to the Islamic State’s income.  Wealthy supporters donate millions $.</w:t>
      </w:r>
    </w:p>
    <w:p w14:paraId="064F8813" w14:textId="77777777" w:rsidR="006A7655" w:rsidRPr="00133C2A" w:rsidRDefault="00AE0988" w:rsidP="006A7655">
      <w:pPr>
        <w:widowControl w:val="0"/>
      </w:pPr>
      <w:r w:rsidRPr="00133C2A">
        <w:rPr>
          <w:rFonts w:ascii="Helvetica" w:hAnsi="Helvetica" w:cs="Georgia"/>
          <w:sz w:val="20"/>
          <w:szCs w:val="20"/>
          <w:lang w:eastAsia="ja-JP"/>
        </w:rPr>
        <w:tab/>
      </w:r>
      <w:hyperlink r:id="rId33">
        <w:r w:rsidRPr="00133C2A">
          <w:rPr>
            <w:rStyle w:val="InternetLink"/>
            <w:rFonts w:ascii="Helvetica" w:hAnsi="Helvetica" w:cs="Georgia"/>
            <w:color w:val="auto"/>
            <w:sz w:val="20"/>
            <w:szCs w:val="20"/>
            <w:u w:val="none"/>
            <w:lang w:eastAsia="ja-JP"/>
          </w:rPr>
          <w:t>Ransom payments</w:t>
        </w:r>
      </w:hyperlink>
      <w:r w:rsidRPr="00133C2A">
        <w:rPr>
          <w:rFonts w:ascii="Helvetica" w:hAnsi="Helvetica" w:cs="Georgia"/>
          <w:sz w:val="20"/>
          <w:szCs w:val="20"/>
          <w:lang w:eastAsia="ja-JP"/>
        </w:rPr>
        <w:t xml:space="preserve"> provided the Islamic State $20 million in 2014, including large sums for kidnapped European journalists and other captives. The U.S. maintains a no-ransom policy, </w:t>
      </w:r>
      <w:hyperlink r:id="rId34">
        <w:r w:rsidRPr="00133C2A">
          <w:rPr>
            <w:rStyle w:val="InternetLink"/>
            <w:rFonts w:ascii="Helvetica" w:hAnsi="Helvetica" w:cs="Georgia"/>
            <w:color w:val="auto"/>
            <w:sz w:val="20"/>
            <w:szCs w:val="20"/>
            <w:u w:val="none"/>
            <w:lang w:eastAsia="ja-JP"/>
          </w:rPr>
          <w:t>differing from</w:t>
        </w:r>
      </w:hyperlink>
      <w:r w:rsidRPr="00133C2A">
        <w:rPr>
          <w:rFonts w:ascii="Helvetica" w:hAnsi="Helvetica" w:cs="Georgia"/>
          <w:sz w:val="20"/>
          <w:szCs w:val="20"/>
          <w:lang w:eastAsia="ja-JP"/>
        </w:rPr>
        <w:t xml:space="preserve"> European states.</w:t>
      </w:r>
    </w:p>
    <w:p w14:paraId="0DA90E45" w14:textId="2995177A" w:rsidR="00133C2A" w:rsidRPr="00133C2A" w:rsidRDefault="006A7655" w:rsidP="006A7655">
      <w:pPr>
        <w:widowControl w:val="0"/>
        <w:rPr>
          <w:rFonts w:ascii="Helvetica" w:hAnsi="Helvetica" w:cs="Georgia"/>
          <w:sz w:val="20"/>
          <w:szCs w:val="20"/>
          <w:lang w:eastAsia="ja-JP"/>
        </w:rPr>
      </w:pPr>
      <w:r w:rsidRPr="00133C2A">
        <w:tab/>
      </w:r>
      <w:r w:rsidR="00AE0988" w:rsidRPr="00133C2A">
        <w:rPr>
          <w:rFonts w:ascii="Helvetica" w:hAnsi="Helvetica" w:cs="Georgia"/>
          <w:sz w:val="20"/>
          <w:szCs w:val="20"/>
          <w:lang w:eastAsia="ja-JP"/>
        </w:rPr>
        <w:t xml:space="preserve">The Islamic State pays its fighters monthly </w:t>
      </w:r>
      <w:hyperlink r:id="rId35">
        <w:r w:rsidR="00AE0988" w:rsidRPr="00133C2A">
          <w:rPr>
            <w:rStyle w:val="InternetLink"/>
            <w:rFonts w:ascii="Helvetica" w:hAnsi="Helvetica" w:cs="Georgia"/>
            <w:color w:val="auto"/>
            <w:sz w:val="20"/>
            <w:szCs w:val="20"/>
            <w:u w:val="none"/>
            <w:lang w:eastAsia="ja-JP"/>
          </w:rPr>
          <w:t>wages estimated to be up to $350</w:t>
        </w:r>
      </w:hyperlink>
      <w:r w:rsidR="00AE0988" w:rsidRPr="00133C2A">
        <w:rPr>
          <w:rFonts w:ascii="Helvetica" w:hAnsi="Helvetica" w:cs="Georgia"/>
          <w:sz w:val="20"/>
          <w:szCs w:val="20"/>
          <w:lang w:eastAsia="ja-JP"/>
        </w:rPr>
        <w:t>, more than rival rebel groups or Iraqi government soldiers, and over five times earned by ordinary Syrians in territory controlled</w:t>
      </w:r>
      <w:r w:rsidR="00AE0988">
        <w:rPr>
          <w:rFonts w:ascii="Helvetica" w:hAnsi="Helvetica" w:cs="Georgia"/>
          <w:sz w:val="20"/>
          <w:szCs w:val="20"/>
          <w:lang w:eastAsia="ja-JP"/>
        </w:rPr>
        <w:t xml:space="preserve"> by the Islamic State.</w:t>
      </w:r>
    </w:p>
    <w:p w14:paraId="58C59E53" w14:textId="57B275D1" w:rsidR="006A7CEA" w:rsidRPr="00133C2A" w:rsidRDefault="00133C2A" w:rsidP="00133C2A">
      <w:pPr>
        <w:jc w:val="right"/>
        <w:rPr>
          <w:rFonts w:ascii="Helvetica" w:hAnsi="Helvetica" w:cs="Georgia"/>
          <w:b/>
          <w:sz w:val="20"/>
          <w:szCs w:val="20"/>
          <w:lang w:eastAsia="ja-JP"/>
        </w:rPr>
      </w:pPr>
      <w:r w:rsidRPr="00133C2A">
        <w:rPr>
          <w:rFonts w:ascii="Helvetica" w:hAnsi="Helvetica" w:cs="Georgia"/>
          <w:b/>
          <w:sz w:val="20"/>
          <w:szCs w:val="20"/>
          <w:lang w:eastAsia="ja-JP"/>
        </w:rPr>
        <w:t>4</w:t>
      </w:r>
    </w:p>
    <w:p w14:paraId="3057AC9F" w14:textId="77777777" w:rsidR="006A7CEA" w:rsidRDefault="00AE0988">
      <w:pPr>
        <w:jc w:val="center"/>
        <w:rPr>
          <w:rFonts w:ascii="Helvetica" w:hAnsi="Helvetica" w:cs="Georgia"/>
          <w:b/>
          <w:color w:val="1A1A1A"/>
          <w:sz w:val="20"/>
          <w:szCs w:val="20"/>
          <w:lang w:eastAsia="ja-JP"/>
        </w:rPr>
      </w:pPr>
      <w:r>
        <w:rPr>
          <w:rFonts w:ascii="Helvetica" w:hAnsi="Helvetica" w:cs="Georgia"/>
          <w:b/>
          <w:color w:val="1A1A1A"/>
          <w:sz w:val="20"/>
          <w:szCs w:val="20"/>
          <w:lang w:eastAsia="ja-JP"/>
        </w:rPr>
        <w:lastRenderedPageBreak/>
        <w:t>Current Situation</w:t>
      </w:r>
    </w:p>
    <w:p w14:paraId="2E861AC4" w14:textId="44AE516A" w:rsidR="00820A0B" w:rsidRDefault="00F541A6" w:rsidP="00820A0B">
      <w:pPr>
        <w:rPr>
          <w:rFonts w:ascii="Helvetica" w:hAnsi="Helvetica" w:cs="Georgia"/>
          <w:sz w:val="20"/>
          <w:szCs w:val="20"/>
          <w:lang w:eastAsia="ja-JP"/>
        </w:rPr>
      </w:pPr>
      <w:r>
        <w:rPr>
          <w:rFonts w:ascii="Helvetica" w:hAnsi="Helvetica" w:cs="Georgia"/>
          <w:color w:val="1A1A1A"/>
          <w:sz w:val="20"/>
          <w:szCs w:val="20"/>
          <w:lang w:eastAsia="ja-JP"/>
        </w:rPr>
        <w:tab/>
      </w:r>
      <w:r w:rsidR="00820A0B">
        <w:rPr>
          <w:rFonts w:ascii="Helvetica" w:hAnsi="Helvetica" w:cs="Georgia"/>
          <w:color w:val="1A1A1A"/>
          <w:sz w:val="20"/>
          <w:szCs w:val="20"/>
          <w:lang w:eastAsia="ja-JP"/>
        </w:rPr>
        <w:t>After rapid expansion through Iraq in much of 2014, the so-called "Islamic State" expansion slowed as it pushed up against majority Kurdish and more moderate, Sunni Arab regions, facing greater resistance from Iraqi forces and local populations, along with U.S.-led air strikes.  ISIS militants failed to advance on Baghdad or the Kurdish capital, Erbil, and lost some territory to Iraqi-government-aligned forces by early 2015. </w:t>
      </w:r>
    </w:p>
    <w:p w14:paraId="69BDA439" w14:textId="77777777" w:rsidR="00820A0B" w:rsidRDefault="00820A0B" w:rsidP="00820A0B">
      <w:pPr>
        <w:rPr>
          <w:rFonts w:ascii="Helvetica" w:hAnsi="Helvetica" w:cs="Georgia"/>
          <w:color w:val="1A1A1A"/>
          <w:sz w:val="20"/>
          <w:szCs w:val="20"/>
          <w:lang w:eastAsia="ja-JP"/>
        </w:rPr>
      </w:pPr>
      <w:r>
        <w:rPr>
          <w:rFonts w:ascii="Helvetica" w:hAnsi="Helvetica" w:cs="Georgia"/>
          <w:sz w:val="20"/>
          <w:szCs w:val="20"/>
          <w:lang w:eastAsia="ja-JP"/>
        </w:rPr>
        <w:tab/>
      </w:r>
      <w:r>
        <w:rPr>
          <w:rFonts w:ascii="Helvetica" w:hAnsi="Helvetica" w:cs="Georgia"/>
          <w:color w:val="1A1A1A"/>
          <w:sz w:val="20"/>
          <w:szCs w:val="20"/>
          <w:lang w:eastAsia="ja-JP"/>
        </w:rPr>
        <w:t xml:space="preserve">A 2015, United States led coalition (temporary alliance) has engaged in over 16,000 airstrikes and bombing missions in Iraq and Syria to try to roll back the self-proclaimed Islamic State’s advances.  The mostly Shia-led, Iraqi national security forces have allied with both Iraqi and Iranian Shia militias to push ISIS back on the ground in some areas, but have lost ground in other areas.  The U.S. currently has 4,500 military trainers in Iraq to better train anti-ISIS military units.  </w:t>
      </w:r>
    </w:p>
    <w:p w14:paraId="2B520270" w14:textId="77777777" w:rsidR="00820A0B" w:rsidRDefault="00820A0B" w:rsidP="00820A0B">
      <w:pPr>
        <w:rPr>
          <w:rFonts w:ascii="Helvetica" w:hAnsi="Helvetica" w:cs="Georgia"/>
          <w:color w:val="1A1A1A"/>
          <w:sz w:val="20"/>
          <w:szCs w:val="20"/>
          <w:lang w:eastAsia="ja-JP"/>
        </w:rPr>
      </w:pPr>
      <w:r>
        <w:rPr>
          <w:rFonts w:ascii="Helvetica" w:hAnsi="Helvetica" w:cs="Georgia"/>
          <w:color w:val="1A1A1A"/>
          <w:sz w:val="20"/>
          <w:szCs w:val="20"/>
          <w:lang w:eastAsia="ja-JP"/>
        </w:rPr>
        <w:tab/>
        <w:t>Meanwhile, militant, Sunni Islamic groups from North and West Africa to South Asia have professed allegiance to ISIS</w:t>
      </w:r>
      <w:r>
        <w:rPr>
          <w:rFonts w:ascii="Helvetica" w:hAnsi="Helvetica" w:cs="Georgia"/>
          <w:color w:val="1A1A1A"/>
          <w:sz w:val="22"/>
          <w:szCs w:val="22"/>
          <w:lang w:eastAsia="ja-JP"/>
        </w:rPr>
        <w:t xml:space="preserve">.  </w:t>
      </w:r>
      <w:r>
        <w:rPr>
          <w:rFonts w:ascii="Helvetica" w:hAnsi="Helvetica" w:cs="Georgia"/>
          <w:color w:val="1A1A1A"/>
          <w:sz w:val="20"/>
          <w:szCs w:val="20"/>
          <w:lang w:eastAsia="ja-JP"/>
        </w:rPr>
        <w:t>ISIS is estimated to have a current army of about 20,000, including about 3,000 foreign fighters.</w:t>
      </w:r>
    </w:p>
    <w:p w14:paraId="04345377" w14:textId="77777777" w:rsidR="00820A0B" w:rsidRDefault="00820A0B" w:rsidP="00820A0B">
      <w:pPr>
        <w:rPr>
          <w:rFonts w:ascii="Helvetica" w:hAnsi="Helvetica" w:cs="Georgia"/>
          <w:color w:val="1A1A1A"/>
          <w:sz w:val="20"/>
          <w:szCs w:val="20"/>
          <w:lang w:eastAsia="ja-JP"/>
        </w:rPr>
      </w:pPr>
      <w:r>
        <w:rPr>
          <w:rFonts w:ascii="Helvetica" w:hAnsi="Helvetica" w:cs="Georgia"/>
          <w:color w:val="1A1A1A"/>
          <w:sz w:val="20"/>
          <w:szCs w:val="20"/>
          <w:lang w:eastAsia="ja-JP"/>
        </w:rPr>
        <w:tab/>
        <w:t>As well, Turkey has recently begun allowing the United States to use their military bases for air support and continued bombing missions, as it has realized the increased presence and danger of ISIS nearby. They are also not allowing armaments and fighters to cross their borders to or from Syria, even as the Kurds and the Iranian sponsored Hezbollah have been seen as the most effective fighters against ISIS.</w:t>
      </w:r>
    </w:p>
    <w:p w14:paraId="6672A85C" w14:textId="77777777" w:rsidR="006A7CEA" w:rsidRDefault="006A7CEA">
      <w:pPr>
        <w:rPr>
          <w:rFonts w:ascii="Helvetica" w:hAnsi="Helvetica" w:cs="Georgia"/>
          <w:color w:val="1A1A1A"/>
          <w:sz w:val="16"/>
          <w:szCs w:val="16"/>
          <w:lang w:eastAsia="ja-JP"/>
        </w:rPr>
      </w:pPr>
    </w:p>
    <w:p w14:paraId="57B1D119" w14:textId="0A6F7988" w:rsidR="006A7CEA" w:rsidRDefault="00AE0988">
      <w:pPr>
        <w:jc w:val="center"/>
      </w:pPr>
      <w:r>
        <w:rPr>
          <w:rFonts w:ascii="Helvetica" w:hAnsi="Helvetica" w:cs="Georgia"/>
          <w:b/>
          <w:color w:val="1A1A1A"/>
          <w:sz w:val="22"/>
          <w:szCs w:val="22"/>
          <w:lang w:eastAsia="ja-JP"/>
        </w:rPr>
        <w:t xml:space="preserve">Introduction to Model U.N. </w:t>
      </w:r>
      <w:r w:rsidR="00754767" w:rsidRPr="00754767">
        <w:rPr>
          <w:rFonts w:ascii="Helvetica" w:hAnsi="Helvetica" w:cs="Georgia"/>
          <w:color w:val="1A1A1A"/>
          <w:sz w:val="22"/>
          <w:szCs w:val="22"/>
          <w:lang w:eastAsia="ja-JP"/>
        </w:rPr>
        <w:t>(Sept. 19)</w:t>
      </w:r>
      <w:r w:rsidR="00754767">
        <w:rPr>
          <w:rFonts w:ascii="Helvetica" w:hAnsi="Helvetica" w:cs="Georgia"/>
          <w:b/>
          <w:color w:val="1A1A1A"/>
          <w:sz w:val="22"/>
          <w:szCs w:val="22"/>
          <w:lang w:eastAsia="ja-JP"/>
        </w:rPr>
        <w:t xml:space="preserve"> </w:t>
      </w:r>
      <w:r>
        <w:rPr>
          <w:rFonts w:ascii="Helvetica" w:hAnsi="Helvetica" w:cs="Georgia"/>
          <w:b/>
          <w:color w:val="1A1A1A"/>
          <w:sz w:val="22"/>
          <w:szCs w:val="22"/>
          <w:lang w:eastAsia="ja-JP"/>
        </w:rPr>
        <w:t>and Boulder-Fairview H.S. MUN Conference</w:t>
      </w:r>
      <w:r w:rsidR="00754767">
        <w:rPr>
          <w:rFonts w:ascii="Helvetica" w:hAnsi="Helvetica" w:cs="Georgia"/>
          <w:b/>
          <w:color w:val="1A1A1A"/>
          <w:sz w:val="22"/>
          <w:szCs w:val="22"/>
          <w:lang w:eastAsia="ja-JP"/>
        </w:rPr>
        <w:t xml:space="preserve"> </w:t>
      </w:r>
      <w:r w:rsidR="00754767" w:rsidRPr="00754767">
        <w:rPr>
          <w:rFonts w:ascii="Helvetica" w:hAnsi="Helvetica" w:cs="Georgia"/>
          <w:color w:val="1A1A1A"/>
          <w:sz w:val="22"/>
          <w:szCs w:val="22"/>
          <w:lang w:eastAsia="ja-JP"/>
        </w:rPr>
        <w:t>(Oct. 10)</w:t>
      </w:r>
    </w:p>
    <w:p w14:paraId="5A09CE67" w14:textId="33AACF1A" w:rsidR="00013E1B" w:rsidRDefault="00AE0988">
      <w:pPr>
        <w:rPr>
          <w:rFonts w:ascii="Helvetica" w:hAnsi="Helvetica" w:cs="Georgia"/>
          <w:color w:val="1A1A1A"/>
          <w:sz w:val="20"/>
          <w:szCs w:val="20"/>
          <w:lang w:eastAsia="ja-JP"/>
        </w:rPr>
      </w:pPr>
      <w:r>
        <w:rPr>
          <w:rFonts w:ascii="Helvetica" w:hAnsi="Helvetica" w:cs="Georgia"/>
          <w:b/>
          <w:color w:val="1A1A1A"/>
          <w:sz w:val="20"/>
          <w:szCs w:val="20"/>
          <w:lang w:eastAsia="ja-JP"/>
        </w:rPr>
        <w:tab/>
      </w:r>
      <w:r>
        <w:rPr>
          <w:rFonts w:ascii="Helvetica" w:hAnsi="Helvetica" w:cs="Georgia"/>
          <w:color w:val="1A1A1A"/>
          <w:sz w:val="20"/>
          <w:szCs w:val="20"/>
          <w:lang w:eastAsia="ja-JP"/>
        </w:rPr>
        <w:t>For your Sept. 19</w:t>
      </w:r>
      <w:r w:rsidR="00754767">
        <w:rPr>
          <w:rFonts w:ascii="Helvetica" w:hAnsi="Helvetica" w:cs="Georgia"/>
          <w:color w:val="1A1A1A"/>
          <w:sz w:val="20"/>
          <w:szCs w:val="20"/>
          <w:lang w:eastAsia="ja-JP"/>
        </w:rPr>
        <w:t>,</w:t>
      </w:r>
      <w:r>
        <w:rPr>
          <w:rFonts w:ascii="Helvetica" w:hAnsi="Helvetica" w:cs="Georgia"/>
          <w:color w:val="1A1A1A"/>
          <w:sz w:val="20"/>
          <w:szCs w:val="20"/>
          <w:lang w:eastAsia="ja-JP"/>
        </w:rPr>
        <w:t xml:space="preserve"> 2015 “Introduction to Model U.N.” you will be representing one of the countries/states below in a mock United Nations Security Council.  You will be led by two members of the Boulder</w:t>
      </w:r>
      <w:r w:rsidR="00754767">
        <w:rPr>
          <w:rFonts w:ascii="Helvetica" w:hAnsi="Helvetica" w:cs="Georgia"/>
          <w:color w:val="1A1A1A"/>
          <w:sz w:val="20"/>
          <w:szCs w:val="20"/>
          <w:lang w:eastAsia="ja-JP"/>
        </w:rPr>
        <w:t xml:space="preserve"> </w:t>
      </w:r>
      <w:r>
        <w:rPr>
          <w:rFonts w:ascii="Helvetica" w:hAnsi="Helvetica" w:cs="Georgia"/>
          <w:color w:val="1A1A1A"/>
          <w:sz w:val="20"/>
          <w:szCs w:val="20"/>
          <w:lang w:eastAsia="ja-JP"/>
        </w:rPr>
        <w:t xml:space="preserve">HS Model U.N. team, serving as volunteer, Presiding Officers.  </w:t>
      </w:r>
      <w:r w:rsidR="00754767">
        <w:rPr>
          <w:rFonts w:ascii="Helvetica" w:hAnsi="Helvetica" w:cs="Georgia"/>
          <w:color w:val="1A1A1A"/>
          <w:sz w:val="20"/>
          <w:szCs w:val="20"/>
          <w:lang w:eastAsia="ja-JP"/>
        </w:rPr>
        <w:t>This will also be one of the Security Council issues for the Oct. 10 MUN Conference</w:t>
      </w:r>
    </w:p>
    <w:p w14:paraId="5BAF99B3" w14:textId="2980EA52" w:rsidR="006A7CEA" w:rsidRDefault="00013E1B">
      <w:pPr>
        <w:rPr>
          <w:rFonts w:ascii="Helvetica" w:hAnsi="Helvetica" w:cs="Georgia"/>
          <w:color w:val="1A1A1A"/>
          <w:sz w:val="20"/>
          <w:szCs w:val="20"/>
          <w:lang w:eastAsia="ja-JP"/>
        </w:rPr>
      </w:pPr>
      <w:r>
        <w:rPr>
          <w:rFonts w:ascii="Helvetica" w:hAnsi="Helvetica" w:cs="Georgia"/>
          <w:color w:val="1A1A1A"/>
          <w:sz w:val="20"/>
          <w:szCs w:val="20"/>
          <w:lang w:eastAsia="ja-JP"/>
        </w:rPr>
        <w:tab/>
      </w:r>
      <w:r w:rsidR="00754767">
        <w:rPr>
          <w:rFonts w:ascii="Helvetica" w:hAnsi="Helvetica" w:cs="Georgia"/>
          <w:color w:val="1A1A1A"/>
          <w:sz w:val="20"/>
          <w:szCs w:val="20"/>
          <w:lang w:eastAsia="ja-JP"/>
        </w:rPr>
        <w:t>For the Intro 2 MUN, y</w:t>
      </w:r>
      <w:r>
        <w:rPr>
          <w:rFonts w:ascii="Helvetica" w:hAnsi="Helvetica" w:cs="Georgia"/>
          <w:color w:val="1A1A1A"/>
          <w:sz w:val="20"/>
          <w:szCs w:val="20"/>
          <w:lang w:eastAsia="ja-JP"/>
        </w:rPr>
        <w:t xml:space="preserve">ou will choose one of the 17 countries to represent and will be given a paragraph that describes your country's attitude towards ISIS and international terrorism in general.  </w:t>
      </w:r>
      <w:r w:rsidR="00AE0988">
        <w:rPr>
          <w:rFonts w:ascii="Helvetica" w:hAnsi="Helvetica" w:cs="Georgia"/>
          <w:color w:val="1A1A1A"/>
          <w:sz w:val="20"/>
          <w:szCs w:val="20"/>
          <w:lang w:eastAsia="ja-JP"/>
        </w:rPr>
        <w:t xml:space="preserve">You will have </w:t>
      </w:r>
      <w:r w:rsidR="00754767">
        <w:rPr>
          <w:rFonts w:ascii="Helvetica" w:hAnsi="Helvetica" w:cs="Georgia"/>
          <w:color w:val="1A1A1A"/>
          <w:sz w:val="20"/>
          <w:szCs w:val="20"/>
          <w:lang w:eastAsia="ja-JP"/>
        </w:rPr>
        <w:t>3</w:t>
      </w:r>
      <w:r w:rsidR="00AE0988">
        <w:rPr>
          <w:rFonts w:ascii="Helvetica" w:hAnsi="Helvetica" w:cs="Georgia"/>
          <w:color w:val="1A1A1A"/>
          <w:sz w:val="20"/>
          <w:szCs w:val="20"/>
          <w:lang w:eastAsia="ja-JP"/>
        </w:rPr>
        <w:t xml:space="preserve"> possible Security Council resolutions (proposed actions) that attempt to find the best international solutions to multiple problems related to the rise of ISIS.  After </w:t>
      </w:r>
      <w:r>
        <w:rPr>
          <w:rFonts w:ascii="Helvetica" w:hAnsi="Helvetica" w:cs="Georgia"/>
          <w:color w:val="1A1A1A"/>
          <w:sz w:val="20"/>
          <w:szCs w:val="20"/>
          <w:lang w:eastAsia="ja-JP"/>
        </w:rPr>
        <w:t>reading the paragraph on your country's point of view on ISIS,</w:t>
      </w:r>
      <w:r w:rsidR="00AE0988">
        <w:rPr>
          <w:rFonts w:ascii="Helvetica" w:hAnsi="Helvetica" w:cs="Georgia"/>
          <w:color w:val="1A1A1A"/>
          <w:sz w:val="20"/>
          <w:szCs w:val="20"/>
          <w:lang w:eastAsia="ja-JP"/>
        </w:rPr>
        <w:t xml:space="preserve"> you will decide which one of the three proposed resolutions best represents your country's point of view in attempting to resolve this very serious issue.</w:t>
      </w:r>
    </w:p>
    <w:p w14:paraId="42E391A8" w14:textId="10EC1FCD" w:rsidR="006A7CEA" w:rsidRPr="00754767" w:rsidRDefault="00013E1B">
      <w:r>
        <w:rPr>
          <w:rFonts w:ascii="Helvetica" w:hAnsi="Helvetica" w:cs="Arial"/>
          <w:noProof/>
          <w:color w:val="0A1933"/>
          <w:sz w:val="20"/>
          <w:szCs w:val="20"/>
          <w:u w:val="single"/>
        </w:rPr>
        <w:drawing>
          <wp:anchor distT="0" distB="0" distL="0" distR="114300" simplePos="0" relativeHeight="11" behindDoc="1" locked="0" layoutInCell="1" allowOverlap="1" wp14:anchorId="35BEFE7B" wp14:editId="787BC13E">
            <wp:simplePos x="0" y="0"/>
            <wp:positionH relativeFrom="column">
              <wp:posOffset>2709545</wp:posOffset>
            </wp:positionH>
            <wp:positionV relativeFrom="paragraph">
              <wp:posOffset>355600</wp:posOffset>
            </wp:positionV>
            <wp:extent cx="4016375" cy="3043555"/>
            <wp:effectExtent l="0" t="0" r="0" b="4445"/>
            <wp:wrapNone/>
            <wp:docPr id="10"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pic:cNvPicPr>
                      <a:picLocks noChangeAspect="1" noChangeArrowheads="1"/>
                    </pic:cNvPicPr>
                  </pic:nvPicPr>
                  <pic:blipFill>
                    <a:blip r:embed="rId36"/>
                    <a:stretch>
                      <a:fillRect/>
                    </a:stretch>
                  </pic:blipFill>
                  <pic:spPr bwMode="auto">
                    <a:xfrm>
                      <a:off x="0" y="0"/>
                      <a:ext cx="4016375" cy="3043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Helvetica" w:hAnsi="Helvetica" w:cs="Georgia"/>
          <w:color w:val="1A1A1A"/>
          <w:sz w:val="20"/>
          <w:szCs w:val="20"/>
          <w:lang w:eastAsia="ja-JP"/>
        </w:rPr>
        <w:tab/>
        <w:t>You may read the paragraph as your first speech in the Security Council and use it as a guide to later informal discussions with delegates from other countries, amendments to the resolution selected to discuss, and your votes.</w:t>
      </w:r>
      <w:r w:rsidR="00AE0988">
        <w:rPr>
          <w:rFonts w:ascii="Helvetica" w:hAnsi="Helvetica" w:cs="Georgia"/>
          <w:color w:val="1A1A1A"/>
          <w:sz w:val="20"/>
          <w:szCs w:val="20"/>
          <w:lang w:eastAsia="ja-JP"/>
        </w:rPr>
        <w:tab/>
      </w:r>
      <w:r w:rsidR="00AE0988">
        <w:rPr>
          <w:rFonts w:ascii="Helvetica" w:hAnsi="Helvetica" w:cs="Arial"/>
          <w:color w:val="0A1933"/>
          <w:sz w:val="20"/>
          <w:szCs w:val="20"/>
          <w:u w:val="single"/>
          <w:lang w:eastAsia="ja-JP"/>
        </w:rPr>
        <w:t>2015 U.N. Security</w:t>
      </w:r>
      <w:r w:rsidR="00754767">
        <w:t xml:space="preserve"> </w:t>
      </w:r>
      <w:r w:rsidR="00AE0988">
        <w:rPr>
          <w:rFonts w:ascii="Helvetica" w:hAnsi="Helvetica" w:cs="Arial"/>
          <w:color w:val="0A1933"/>
          <w:sz w:val="20"/>
          <w:szCs w:val="20"/>
          <w:u w:val="single"/>
          <w:lang w:eastAsia="ja-JP"/>
        </w:rPr>
        <w:t>Council members</w:t>
      </w:r>
    </w:p>
    <w:p w14:paraId="2F57A9AE" w14:textId="77777777" w:rsidR="006A7CEA" w:rsidRPr="005A3109" w:rsidRDefault="00AE0988">
      <w:r>
        <w:rPr>
          <w:rFonts w:ascii="Helvetica" w:hAnsi="Helvetica" w:cs="Arial"/>
          <w:color w:val="0A1933"/>
          <w:sz w:val="16"/>
          <w:szCs w:val="16"/>
          <w:lang w:eastAsia="ja-JP"/>
        </w:rPr>
        <w:t xml:space="preserve">     </w:t>
      </w:r>
      <w:hyperlink r:id="rId37">
        <w:r w:rsidRPr="005A3109">
          <w:rPr>
            <w:rStyle w:val="InternetLink"/>
            <w:rFonts w:ascii="Helvetica" w:hAnsi="Helvetica" w:cs="Arial"/>
            <w:color w:val="0A1933"/>
            <w:sz w:val="20"/>
            <w:szCs w:val="20"/>
            <w:u w:val="none"/>
            <w:lang w:eastAsia="ja-JP"/>
          </w:rPr>
          <w:t>Angola</w:t>
        </w:r>
      </w:hyperlink>
      <w:r w:rsidRPr="005A3109">
        <w:rPr>
          <w:rFonts w:ascii="Helvetica" w:hAnsi="Helvetica" w:cs="Arial"/>
          <w:color w:val="0A1933"/>
          <w:sz w:val="20"/>
          <w:szCs w:val="20"/>
          <w:lang w:eastAsia="ja-JP"/>
        </w:rPr>
        <w:t>,</w:t>
      </w:r>
      <w:r w:rsidRPr="005A3109">
        <w:rPr>
          <w:rFonts w:ascii="Helvetica" w:hAnsi="Helvetica" w:cs="Arial"/>
          <w:color w:val="262626"/>
          <w:sz w:val="20"/>
          <w:szCs w:val="20"/>
          <w:lang w:eastAsia="ja-JP"/>
        </w:rPr>
        <w:t xml:space="preserve">  Chad </w:t>
      </w:r>
    </w:p>
    <w:p w14:paraId="51155545" w14:textId="77777777" w:rsidR="006A7CEA" w:rsidRPr="005A3109" w:rsidRDefault="00AE0988">
      <w:pPr>
        <w:widowControl w:val="0"/>
        <w:numPr>
          <w:ilvl w:val="0"/>
          <w:numId w:val="1"/>
        </w:numPr>
        <w:tabs>
          <w:tab w:val="left" w:pos="220"/>
          <w:tab w:val="left" w:pos="720"/>
        </w:tabs>
        <w:ind w:hanging="720"/>
      </w:pPr>
      <w:r w:rsidRPr="005A3109">
        <w:rPr>
          <w:rFonts w:ascii="Helvetica" w:hAnsi="Helvetica" w:cs="Arial"/>
          <w:color w:val="0A1933"/>
          <w:sz w:val="20"/>
          <w:szCs w:val="20"/>
          <w:lang w:eastAsia="ja-JP"/>
        </w:rPr>
        <w:tab/>
      </w:r>
      <w:hyperlink r:id="rId38">
        <w:r w:rsidRPr="005A3109">
          <w:rPr>
            <w:rStyle w:val="InternetLink"/>
            <w:rFonts w:ascii="Helvetica" w:hAnsi="Helvetica" w:cs="Arial"/>
            <w:color w:val="0A1933"/>
            <w:sz w:val="20"/>
            <w:szCs w:val="20"/>
            <w:u w:val="none"/>
            <w:lang w:eastAsia="ja-JP"/>
          </w:rPr>
          <w:t>Chile</w:t>
        </w:r>
      </w:hyperlink>
      <w:r w:rsidRPr="005A3109">
        <w:rPr>
          <w:rFonts w:ascii="Helvetica" w:hAnsi="Helvetica" w:cs="Arial"/>
          <w:color w:val="0A1933"/>
          <w:sz w:val="20"/>
          <w:szCs w:val="20"/>
          <w:lang w:eastAsia="ja-JP"/>
        </w:rPr>
        <w:t>,</w:t>
      </w:r>
      <w:r w:rsidRPr="005A3109">
        <w:rPr>
          <w:rFonts w:ascii="Helvetica" w:hAnsi="Helvetica" w:cs="Arial"/>
          <w:color w:val="262626"/>
          <w:sz w:val="20"/>
          <w:szCs w:val="20"/>
          <w:lang w:eastAsia="ja-JP"/>
        </w:rPr>
        <w:t xml:space="preserve">  *China</w:t>
      </w:r>
    </w:p>
    <w:p w14:paraId="3A7528D6" w14:textId="77777777" w:rsidR="006A7CEA" w:rsidRPr="005A3109" w:rsidRDefault="00AE0988">
      <w:pPr>
        <w:widowControl w:val="0"/>
        <w:numPr>
          <w:ilvl w:val="0"/>
          <w:numId w:val="1"/>
        </w:numPr>
        <w:tabs>
          <w:tab w:val="left" w:pos="220"/>
          <w:tab w:val="left" w:pos="720"/>
        </w:tabs>
        <w:ind w:hanging="720"/>
      </w:pPr>
      <w:r w:rsidRPr="005A3109">
        <w:rPr>
          <w:rFonts w:ascii="Helvetica" w:hAnsi="Helvetica" w:cs="Arial"/>
          <w:color w:val="262626"/>
          <w:sz w:val="20"/>
          <w:szCs w:val="20"/>
          <w:lang w:eastAsia="ja-JP"/>
        </w:rPr>
        <w:tab/>
        <w:t>*France,  #</w:t>
      </w:r>
      <w:hyperlink r:id="rId39">
        <w:r w:rsidRPr="005A3109">
          <w:rPr>
            <w:rStyle w:val="InternetLink"/>
            <w:rFonts w:ascii="Helvetica" w:hAnsi="Helvetica" w:cs="Arial"/>
            <w:color w:val="0A1933"/>
            <w:sz w:val="20"/>
            <w:szCs w:val="20"/>
            <w:u w:val="none"/>
            <w:lang w:eastAsia="ja-JP"/>
          </w:rPr>
          <w:t>Jordan</w:t>
        </w:r>
      </w:hyperlink>
      <w:r w:rsidRPr="005A3109">
        <w:rPr>
          <w:rFonts w:ascii="Helvetica" w:hAnsi="Helvetica" w:cs="Arial"/>
          <w:color w:val="262626"/>
          <w:sz w:val="20"/>
          <w:szCs w:val="20"/>
          <w:lang w:eastAsia="ja-JP"/>
        </w:rPr>
        <w:t xml:space="preserve"> </w:t>
      </w:r>
    </w:p>
    <w:p w14:paraId="3BAC5B61" w14:textId="77777777" w:rsidR="006A7CEA" w:rsidRPr="005A3109" w:rsidRDefault="00AE0988">
      <w:pPr>
        <w:widowControl w:val="0"/>
        <w:numPr>
          <w:ilvl w:val="0"/>
          <w:numId w:val="1"/>
        </w:numPr>
        <w:tabs>
          <w:tab w:val="left" w:pos="220"/>
          <w:tab w:val="left" w:pos="720"/>
        </w:tabs>
        <w:ind w:hanging="720"/>
      </w:pPr>
      <w:r w:rsidRPr="005A3109">
        <w:rPr>
          <w:rFonts w:ascii="Helvetica" w:hAnsi="Helvetica" w:cs="Arial"/>
          <w:color w:val="0A1933"/>
          <w:sz w:val="20"/>
          <w:szCs w:val="20"/>
          <w:lang w:eastAsia="ja-JP"/>
        </w:rPr>
        <w:tab/>
      </w:r>
      <w:hyperlink r:id="rId40">
        <w:r w:rsidRPr="005A3109">
          <w:rPr>
            <w:rStyle w:val="InternetLink"/>
            <w:rFonts w:ascii="Helvetica" w:hAnsi="Helvetica" w:cs="Arial"/>
            <w:color w:val="0A1933"/>
            <w:sz w:val="20"/>
            <w:szCs w:val="20"/>
            <w:u w:val="none"/>
            <w:lang w:eastAsia="ja-JP"/>
          </w:rPr>
          <w:t>Lithuania</w:t>
        </w:r>
      </w:hyperlink>
      <w:r w:rsidRPr="005A3109">
        <w:rPr>
          <w:rFonts w:ascii="Helvetica" w:hAnsi="Helvetica" w:cs="Arial"/>
          <w:color w:val="262626"/>
          <w:sz w:val="20"/>
          <w:szCs w:val="20"/>
          <w:lang w:eastAsia="ja-JP"/>
        </w:rPr>
        <w:t xml:space="preserve">,  </w:t>
      </w:r>
      <w:hyperlink r:id="rId41">
        <w:r w:rsidRPr="005A3109">
          <w:rPr>
            <w:rStyle w:val="InternetLink"/>
            <w:rFonts w:ascii="Helvetica" w:hAnsi="Helvetica" w:cs="Arial"/>
            <w:color w:val="0A1933"/>
            <w:sz w:val="20"/>
            <w:szCs w:val="20"/>
            <w:u w:val="none"/>
            <w:lang w:eastAsia="ja-JP"/>
          </w:rPr>
          <w:t>Malaysia</w:t>
        </w:r>
      </w:hyperlink>
      <w:r w:rsidRPr="005A3109">
        <w:rPr>
          <w:rFonts w:ascii="Helvetica" w:hAnsi="Helvetica" w:cs="Arial"/>
          <w:color w:val="262626"/>
          <w:sz w:val="20"/>
          <w:szCs w:val="20"/>
          <w:lang w:eastAsia="ja-JP"/>
        </w:rPr>
        <w:t xml:space="preserve"> </w:t>
      </w:r>
    </w:p>
    <w:p w14:paraId="5E3A7692" w14:textId="77777777" w:rsidR="006A7CEA" w:rsidRPr="005A3109" w:rsidRDefault="00AE0988">
      <w:pPr>
        <w:widowControl w:val="0"/>
        <w:numPr>
          <w:ilvl w:val="0"/>
          <w:numId w:val="1"/>
        </w:numPr>
        <w:tabs>
          <w:tab w:val="left" w:pos="220"/>
          <w:tab w:val="left" w:pos="720"/>
        </w:tabs>
        <w:ind w:hanging="720"/>
      </w:pPr>
      <w:r w:rsidRPr="005A3109">
        <w:rPr>
          <w:rFonts w:ascii="Helvetica" w:hAnsi="Helvetica" w:cs="Arial"/>
          <w:color w:val="0A1933"/>
          <w:sz w:val="20"/>
          <w:szCs w:val="20"/>
          <w:lang w:eastAsia="ja-JP"/>
        </w:rPr>
        <w:tab/>
        <w:t>#</w:t>
      </w:r>
      <w:hyperlink r:id="rId42">
        <w:r w:rsidRPr="005A3109">
          <w:rPr>
            <w:rStyle w:val="InternetLink"/>
            <w:rFonts w:ascii="Helvetica" w:hAnsi="Helvetica" w:cs="Arial"/>
            <w:color w:val="0A1933"/>
            <w:sz w:val="20"/>
            <w:szCs w:val="20"/>
            <w:u w:val="none"/>
            <w:lang w:eastAsia="ja-JP"/>
          </w:rPr>
          <w:t>New Zealand</w:t>
        </w:r>
      </w:hyperlink>
      <w:r w:rsidRPr="005A3109">
        <w:rPr>
          <w:rFonts w:ascii="Helvetica" w:hAnsi="Helvetica" w:cs="Arial"/>
          <w:color w:val="262626"/>
          <w:sz w:val="20"/>
          <w:szCs w:val="20"/>
          <w:lang w:eastAsia="ja-JP"/>
        </w:rPr>
        <w:t>,  #</w:t>
      </w:r>
      <w:hyperlink r:id="rId43">
        <w:r w:rsidRPr="005A3109">
          <w:rPr>
            <w:rStyle w:val="InternetLink"/>
            <w:rFonts w:ascii="Helvetica" w:hAnsi="Helvetica" w:cs="Arial"/>
            <w:color w:val="0A1933"/>
            <w:sz w:val="20"/>
            <w:szCs w:val="20"/>
            <w:u w:val="none"/>
            <w:lang w:eastAsia="ja-JP"/>
          </w:rPr>
          <w:t>Nigeria</w:t>
        </w:r>
      </w:hyperlink>
      <w:r w:rsidRPr="005A3109">
        <w:rPr>
          <w:rFonts w:ascii="Helvetica" w:hAnsi="Helvetica" w:cs="Arial"/>
          <w:color w:val="262626"/>
          <w:sz w:val="20"/>
          <w:szCs w:val="20"/>
          <w:lang w:eastAsia="ja-JP"/>
        </w:rPr>
        <w:t xml:space="preserve"> </w:t>
      </w:r>
    </w:p>
    <w:p w14:paraId="03E3B32F" w14:textId="77777777" w:rsidR="006A7CEA" w:rsidRPr="005A3109" w:rsidRDefault="00AE0988">
      <w:pPr>
        <w:widowControl w:val="0"/>
        <w:numPr>
          <w:ilvl w:val="0"/>
          <w:numId w:val="1"/>
        </w:numPr>
        <w:tabs>
          <w:tab w:val="left" w:pos="220"/>
          <w:tab w:val="left" w:pos="720"/>
        </w:tabs>
        <w:ind w:hanging="720"/>
      </w:pPr>
      <w:r w:rsidRPr="005A3109">
        <w:rPr>
          <w:rFonts w:ascii="Helvetica" w:hAnsi="Helvetica" w:cs="Arial"/>
          <w:color w:val="262626"/>
          <w:sz w:val="20"/>
          <w:szCs w:val="20"/>
          <w:lang w:eastAsia="ja-JP"/>
        </w:rPr>
        <w:tab/>
        <w:t xml:space="preserve">*Russia,  </w:t>
      </w:r>
      <w:hyperlink r:id="rId44">
        <w:r w:rsidRPr="005A3109">
          <w:rPr>
            <w:rStyle w:val="InternetLink"/>
            <w:rFonts w:ascii="Helvetica" w:hAnsi="Helvetica" w:cs="Arial"/>
            <w:color w:val="0A1933"/>
            <w:sz w:val="20"/>
            <w:szCs w:val="20"/>
            <w:u w:val="none"/>
            <w:lang w:eastAsia="ja-JP"/>
          </w:rPr>
          <w:t>Spain</w:t>
        </w:r>
      </w:hyperlink>
    </w:p>
    <w:p w14:paraId="515DB404" w14:textId="77777777" w:rsidR="006A7CEA" w:rsidRPr="005A3109" w:rsidRDefault="00AE0988">
      <w:pPr>
        <w:widowControl w:val="0"/>
        <w:numPr>
          <w:ilvl w:val="0"/>
          <w:numId w:val="1"/>
        </w:numPr>
        <w:tabs>
          <w:tab w:val="left" w:pos="220"/>
          <w:tab w:val="left" w:pos="720"/>
        </w:tabs>
        <w:ind w:hanging="720"/>
        <w:rPr>
          <w:rFonts w:ascii="Helvetica" w:hAnsi="Helvetica" w:cs="Arial"/>
          <w:color w:val="262626"/>
          <w:sz w:val="20"/>
          <w:szCs w:val="20"/>
          <w:lang w:eastAsia="ja-JP"/>
        </w:rPr>
      </w:pPr>
      <w:r w:rsidRPr="005A3109">
        <w:rPr>
          <w:rFonts w:ascii="Helvetica" w:hAnsi="Helvetica" w:cs="Arial"/>
          <w:color w:val="0A1933"/>
          <w:sz w:val="20"/>
          <w:szCs w:val="20"/>
          <w:lang w:eastAsia="ja-JP"/>
        </w:rPr>
        <w:tab/>
        <w:t>*United Kingdom (Gr. Brit.)</w:t>
      </w:r>
    </w:p>
    <w:p w14:paraId="12CFE229" w14:textId="77777777" w:rsidR="006A7CEA" w:rsidRPr="005A3109" w:rsidRDefault="00AE0988">
      <w:pPr>
        <w:widowControl w:val="0"/>
        <w:numPr>
          <w:ilvl w:val="0"/>
          <w:numId w:val="1"/>
        </w:numPr>
        <w:tabs>
          <w:tab w:val="left" w:pos="220"/>
          <w:tab w:val="left" w:pos="720"/>
        </w:tabs>
        <w:ind w:hanging="720"/>
      </w:pPr>
      <w:r w:rsidRPr="005A3109">
        <w:rPr>
          <w:rFonts w:ascii="Helvetica" w:hAnsi="Helvetica" w:cs="Arial"/>
          <w:color w:val="0A1933"/>
          <w:sz w:val="20"/>
          <w:szCs w:val="20"/>
          <w:lang w:eastAsia="ja-JP"/>
        </w:rPr>
        <w:tab/>
        <w:t>*United States</w:t>
      </w:r>
      <w:r w:rsidRPr="005A3109">
        <w:rPr>
          <w:rFonts w:ascii="Helvetica" w:hAnsi="Helvetica" w:cs="Arial"/>
          <w:color w:val="262626"/>
          <w:sz w:val="20"/>
          <w:szCs w:val="20"/>
          <w:lang w:eastAsia="ja-JP"/>
        </w:rPr>
        <w:t>, Venezuela</w:t>
      </w:r>
    </w:p>
    <w:p w14:paraId="4C23F72A" w14:textId="77777777" w:rsidR="006A7CEA" w:rsidRDefault="00AE0988">
      <w:pPr>
        <w:rPr>
          <w:rFonts w:ascii="Helvetica" w:hAnsi="Helvetica" w:cs="Arial"/>
          <w:color w:val="262626"/>
          <w:sz w:val="20"/>
          <w:szCs w:val="20"/>
          <w:lang w:eastAsia="ja-JP"/>
        </w:rPr>
      </w:pPr>
      <w:r>
        <w:rPr>
          <w:rFonts w:ascii="Helvetica" w:hAnsi="Helvetica" w:cs="Arial"/>
          <w:color w:val="262626"/>
          <w:sz w:val="20"/>
          <w:szCs w:val="20"/>
          <w:lang w:eastAsia="ja-JP"/>
        </w:rPr>
        <w:t>(*permanent, veto power states)</w:t>
      </w:r>
    </w:p>
    <w:p w14:paraId="1ACDEFE9" w14:textId="77777777" w:rsidR="006A7CEA" w:rsidRDefault="00AE0988">
      <w:pPr>
        <w:rPr>
          <w:rFonts w:ascii="Helvetica" w:hAnsi="Helvetica" w:cs="Arial"/>
          <w:color w:val="262626"/>
          <w:sz w:val="20"/>
          <w:szCs w:val="20"/>
          <w:lang w:eastAsia="ja-JP"/>
        </w:rPr>
      </w:pPr>
      <w:r>
        <w:rPr>
          <w:rFonts w:ascii="Helvetica" w:hAnsi="Helvetica" w:cs="Arial"/>
          <w:color w:val="262626"/>
          <w:sz w:val="20"/>
          <w:szCs w:val="20"/>
          <w:lang w:eastAsia="ja-JP"/>
        </w:rPr>
        <w:t>(#authors of possible resolutions)</w:t>
      </w:r>
    </w:p>
    <w:p w14:paraId="69797577" w14:textId="77777777" w:rsidR="006A7CEA" w:rsidRDefault="006A7CEA">
      <w:pPr>
        <w:rPr>
          <w:rFonts w:ascii="Helvetica" w:hAnsi="Helvetica" w:cs="Arial"/>
          <w:color w:val="262626"/>
          <w:sz w:val="16"/>
          <w:szCs w:val="16"/>
          <w:u w:val="single"/>
          <w:lang w:eastAsia="ja-JP"/>
        </w:rPr>
      </w:pPr>
    </w:p>
    <w:p w14:paraId="5BDF1032" w14:textId="77777777" w:rsidR="005A3109" w:rsidRDefault="00AE0988">
      <w:pPr>
        <w:rPr>
          <w:rFonts w:ascii="Helvetica" w:hAnsi="Helvetica" w:cs="Arial"/>
          <w:color w:val="262626"/>
          <w:sz w:val="20"/>
          <w:szCs w:val="20"/>
          <w:lang w:eastAsia="ja-JP"/>
        </w:rPr>
      </w:pPr>
      <w:r>
        <w:rPr>
          <w:rFonts w:ascii="Helvetica" w:hAnsi="Helvetica" w:cs="Arial"/>
          <w:color w:val="262626"/>
          <w:sz w:val="20"/>
          <w:szCs w:val="20"/>
          <w:u w:val="single"/>
          <w:lang w:eastAsia="ja-JP"/>
        </w:rPr>
        <w:t>Invited, non-voting states</w:t>
      </w:r>
      <w:r w:rsidR="005A3109">
        <w:rPr>
          <w:rFonts w:ascii="Helvetica" w:hAnsi="Helvetica" w:cs="Arial"/>
          <w:color w:val="262626"/>
          <w:sz w:val="20"/>
          <w:szCs w:val="20"/>
          <w:lang w:eastAsia="ja-JP"/>
        </w:rPr>
        <w:t xml:space="preserve"> (who are involved</w:t>
      </w:r>
    </w:p>
    <w:p w14:paraId="66EF66BD" w14:textId="49A18117" w:rsidR="005A3109" w:rsidRDefault="005A3109">
      <w:pPr>
        <w:rPr>
          <w:rFonts w:ascii="Helvetica" w:hAnsi="Helvetica" w:cs="Arial"/>
          <w:color w:val="262626"/>
          <w:sz w:val="20"/>
          <w:szCs w:val="20"/>
          <w:lang w:eastAsia="ja-JP"/>
        </w:rPr>
      </w:pPr>
      <w:r>
        <w:rPr>
          <w:rFonts w:ascii="Helvetica" w:hAnsi="Helvetica" w:cs="Arial"/>
          <w:color w:val="262626"/>
          <w:sz w:val="20"/>
          <w:szCs w:val="20"/>
          <w:lang w:eastAsia="ja-JP"/>
        </w:rPr>
        <w:tab/>
        <w:t xml:space="preserve">in the conflict, with important </w:t>
      </w:r>
    </w:p>
    <w:p w14:paraId="683D6D0C" w14:textId="26395600" w:rsidR="005A3109" w:rsidRDefault="005A3109">
      <w:pPr>
        <w:rPr>
          <w:rFonts w:ascii="Helvetica" w:hAnsi="Helvetica" w:cs="Arial"/>
          <w:color w:val="262626"/>
          <w:sz w:val="20"/>
          <w:szCs w:val="20"/>
          <w:lang w:eastAsia="ja-JP"/>
        </w:rPr>
      </w:pPr>
      <w:r>
        <w:rPr>
          <w:rFonts w:ascii="Helvetica" w:hAnsi="Helvetica" w:cs="Arial"/>
          <w:color w:val="262626"/>
          <w:sz w:val="20"/>
          <w:szCs w:val="20"/>
          <w:lang w:eastAsia="ja-JP"/>
        </w:rPr>
        <w:tab/>
        <w:t xml:space="preserve">information to share with the </w:t>
      </w:r>
    </w:p>
    <w:p w14:paraId="739C3C6E" w14:textId="30BF94B5" w:rsidR="006A7CEA" w:rsidRDefault="005A3109">
      <w:pPr>
        <w:rPr>
          <w:rFonts w:ascii="Helvetica" w:hAnsi="Helvetica" w:cs="Arial"/>
          <w:color w:val="262626"/>
          <w:sz w:val="20"/>
          <w:szCs w:val="20"/>
          <w:lang w:eastAsia="ja-JP"/>
        </w:rPr>
      </w:pPr>
      <w:r>
        <w:rPr>
          <w:rFonts w:ascii="Helvetica" w:hAnsi="Helvetica" w:cs="Arial"/>
          <w:color w:val="262626"/>
          <w:sz w:val="20"/>
          <w:szCs w:val="20"/>
          <w:lang w:eastAsia="ja-JP"/>
        </w:rPr>
        <w:tab/>
        <w:t>Security Council</w:t>
      </w:r>
      <w:r w:rsidR="00754767">
        <w:rPr>
          <w:rFonts w:ascii="Helvetica" w:hAnsi="Helvetica" w:cs="Arial"/>
          <w:color w:val="262626"/>
          <w:sz w:val="20"/>
          <w:szCs w:val="20"/>
          <w:lang w:eastAsia="ja-JP"/>
        </w:rPr>
        <w:t>.  They may vote on</w:t>
      </w:r>
    </w:p>
    <w:p w14:paraId="074D04D8" w14:textId="052C85A1" w:rsidR="00754767" w:rsidRDefault="00754767">
      <w:pPr>
        <w:rPr>
          <w:rFonts w:ascii="Helvetica" w:hAnsi="Helvetica" w:cs="Arial"/>
          <w:color w:val="262626"/>
          <w:sz w:val="20"/>
          <w:szCs w:val="20"/>
          <w:lang w:eastAsia="ja-JP"/>
        </w:rPr>
      </w:pPr>
      <w:r>
        <w:rPr>
          <w:rFonts w:ascii="Helvetica" w:hAnsi="Helvetica" w:cs="Arial"/>
          <w:color w:val="262626"/>
          <w:sz w:val="20"/>
          <w:szCs w:val="20"/>
          <w:lang w:eastAsia="ja-JP"/>
        </w:rPr>
        <w:tab/>
        <w:t>procedural issues, but not</w:t>
      </w:r>
    </w:p>
    <w:p w14:paraId="7C9AC2F5" w14:textId="4D07B26C" w:rsidR="00754767" w:rsidRDefault="00754767">
      <w:pPr>
        <w:rPr>
          <w:rFonts w:ascii="Helvetica" w:hAnsi="Helvetica" w:cs="Arial"/>
          <w:color w:val="262626"/>
          <w:sz w:val="20"/>
          <w:szCs w:val="20"/>
          <w:lang w:eastAsia="ja-JP"/>
        </w:rPr>
      </w:pPr>
      <w:r>
        <w:rPr>
          <w:rFonts w:ascii="Helvetica" w:hAnsi="Helvetica" w:cs="Arial"/>
          <w:color w:val="262626"/>
          <w:sz w:val="20"/>
          <w:szCs w:val="20"/>
          <w:lang w:eastAsia="ja-JP"/>
        </w:rPr>
        <w:tab/>
        <w:t>amendments or resolutions.)</w:t>
      </w:r>
    </w:p>
    <w:p w14:paraId="4BC73EDF" w14:textId="77777777" w:rsidR="006A7CEA" w:rsidRDefault="00AE0988">
      <w:pPr>
        <w:rPr>
          <w:rFonts w:ascii="Helvetica" w:hAnsi="Helvetica" w:cs="Arial"/>
          <w:color w:val="262626"/>
          <w:sz w:val="20"/>
          <w:szCs w:val="20"/>
          <w:lang w:eastAsia="ja-JP"/>
        </w:rPr>
      </w:pPr>
      <w:r>
        <w:rPr>
          <w:rFonts w:ascii="Helvetica" w:hAnsi="Helvetica" w:cs="Arial"/>
          <w:color w:val="262626"/>
          <w:sz w:val="20"/>
          <w:szCs w:val="20"/>
          <w:lang w:eastAsia="ja-JP"/>
        </w:rPr>
        <w:t>Iraq</w:t>
      </w:r>
    </w:p>
    <w:p w14:paraId="35C3D50B" w14:textId="77777777" w:rsidR="006A7CEA" w:rsidRDefault="00AE0988">
      <w:pPr>
        <w:rPr>
          <w:rFonts w:ascii="Helvetica" w:hAnsi="Helvetica" w:cs="Arial"/>
          <w:color w:val="262626"/>
          <w:sz w:val="20"/>
          <w:szCs w:val="20"/>
          <w:lang w:eastAsia="ja-JP"/>
        </w:rPr>
      </w:pPr>
      <w:r>
        <w:rPr>
          <w:rFonts w:ascii="Helvetica" w:hAnsi="Helvetica" w:cs="Arial"/>
          <w:color w:val="262626"/>
          <w:sz w:val="20"/>
          <w:szCs w:val="20"/>
          <w:lang w:eastAsia="ja-JP"/>
        </w:rPr>
        <w:t>Syria</w:t>
      </w:r>
    </w:p>
    <w:p w14:paraId="4D70E602" w14:textId="77777777" w:rsidR="006A7CEA" w:rsidRDefault="00AE0988">
      <w:pPr>
        <w:jc w:val="center"/>
        <w:rPr>
          <w:rFonts w:ascii="Helvetica" w:hAnsi="Helvetica" w:cs="Arial"/>
          <w:b/>
          <w:color w:val="262626"/>
          <w:sz w:val="18"/>
          <w:szCs w:val="18"/>
          <w:lang w:eastAsia="ja-JP"/>
        </w:rPr>
      </w:pPr>
      <w:r>
        <w:rPr>
          <w:rFonts w:ascii="Helvetica" w:hAnsi="Helvetica" w:cs="Arial"/>
          <w:b/>
          <w:sz w:val="18"/>
          <w:szCs w:val="18"/>
          <w:lang w:eastAsia="ja-JP"/>
        </w:rPr>
        <w:t>Bibliography</w:t>
      </w:r>
    </w:p>
    <w:p w14:paraId="7F34AC78" w14:textId="77777777" w:rsidR="006A7CEA" w:rsidRDefault="006A7CEA">
      <w:pPr>
        <w:widowControl w:val="0"/>
        <w:rPr>
          <w:rFonts w:ascii="Helvetica" w:hAnsi="Helvetica" w:cs="Arial"/>
          <w:sz w:val="16"/>
          <w:szCs w:val="16"/>
          <w:lang w:eastAsia="ja-JP"/>
        </w:rPr>
      </w:pPr>
    </w:p>
    <w:p w14:paraId="22C97E51" w14:textId="77777777" w:rsidR="006A7CEA" w:rsidRDefault="00AE0988">
      <w:pPr>
        <w:widowControl w:val="0"/>
        <w:rPr>
          <w:rFonts w:ascii="Helvetica" w:hAnsi="Helvetica" w:cs="Georgia"/>
          <w:color w:val="262626"/>
          <w:sz w:val="18"/>
          <w:szCs w:val="18"/>
          <w:lang w:eastAsia="ja-JP"/>
        </w:rPr>
      </w:pPr>
      <w:proofErr w:type="spellStart"/>
      <w:r>
        <w:rPr>
          <w:rFonts w:ascii="Helvetica" w:hAnsi="Helvetica" w:cs="Arial"/>
          <w:sz w:val="18"/>
          <w:szCs w:val="18"/>
          <w:lang w:eastAsia="ja-JP"/>
        </w:rPr>
        <w:t>Bunzel</w:t>
      </w:r>
      <w:proofErr w:type="spellEnd"/>
      <w:r>
        <w:rPr>
          <w:rFonts w:ascii="Helvetica" w:hAnsi="Helvetica" w:cs="Arial"/>
          <w:sz w:val="18"/>
          <w:szCs w:val="18"/>
          <w:lang w:eastAsia="ja-JP"/>
        </w:rPr>
        <w:t>, Cole.</w:t>
      </w:r>
      <w:r>
        <w:rPr>
          <w:rFonts w:ascii="Helvetica" w:hAnsi="Helvetica" w:cs="Georgia"/>
          <w:color w:val="262626"/>
          <w:sz w:val="18"/>
          <w:szCs w:val="18"/>
          <w:lang w:eastAsia="ja-JP"/>
        </w:rPr>
        <w:t xml:space="preserve">  </w:t>
      </w:r>
      <w:r>
        <w:rPr>
          <w:rFonts w:ascii="Helvetica" w:hAnsi="Helvetica" w:cs="Georgia"/>
          <w:color w:val="262626"/>
          <w:sz w:val="18"/>
          <w:szCs w:val="18"/>
          <w:u w:val="single"/>
          <w:lang w:eastAsia="ja-JP"/>
        </w:rPr>
        <w:t>From Paper State to Caliphate: The Ideology of the Islamic State</w:t>
      </w:r>
      <w:r>
        <w:rPr>
          <w:rFonts w:ascii="Helvetica" w:hAnsi="Helvetica" w:cs="Georgia"/>
          <w:color w:val="262626"/>
          <w:sz w:val="18"/>
          <w:szCs w:val="18"/>
          <w:lang w:eastAsia="ja-JP"/>
        </w:rPr>
        <w:t>.  Brookings Institute, 2015.</w:t>
      </w:r>
    </w:p>
    <w:p w14:paraId="3A9CF447" w14:textId="77777777" w:rsidR="006A7CEA" w:rsidRDefault="00AE0988">
      <w:pPr>
        <w:widowControl w:val="0"/>
        <w:rPr>
          <w:rFonts w:ascii="Helvetica" w:hAnsi="Helvetica" w:cs="Georgia"/>
          <w:color w:val="262626"/>
          <w:sz w:val="18"/>
          <w:szCs w:val="18"/>
          <w:lang w:eastAsia="ja-JP"/>
        </w:rPr>
      </w:pPr>
      <w:r>
        <w:rPr>
          <w:rFonts w:ascii="Helvetica" w:hAnsi="Helvetica" w:cs="Georgia"/>
          <w:color w:val="262626"/>
          <w:sz w:val="18"/>
          <w:szCs w:val="18"/>
          <w:lang w:eastAsia="ja-JP"/>
        </w:rPr>
        <w:t xml:space="preserve">Cockburn, Patrick.  </w:t>
      </w:r>
      <w:r>
        <w:rPr>
          <w:rFonts w:ascii="Helvetica" w:hAnsi="Helvetica" w:cs="Georgia"/>
          <w:color w:val="262626"/>
          <w:sz w:val="18"/>
          <w:szCs w:val="18"/>
          <w:u w:val="single"/>
          <w:lang w:eastAsia="ja-JP"/>
        </w:rPr>
        <w:t>The Rise of the Islamic State: ISIS and the New Sunni Revolution</w:t>
      </w:r>
      <w:r>
        <w:rPr>
          <w:rFonts w:ascii="Helvetica" w:hAnsi="Helvetica" w:cs="Georgia"/>
          <w:color w:val="262626"/>
          <w:sz w:val="18"/>
          <w:szCs w:val="18"/>
          <w:lang w:eastAsia="ja-JP"/>
        </w:rPr>
        <w:t xml:space="preserve">.   </w:t>
      </w:r>
      <w:proofErr w:type="gramStart"/>
      <w:r>
        <w:rPr>
          <w:rFonts w:ascii="Helvetica" w:hAnsi="Helvetica" w:cs="Georgia"/>
          <w:color w:val="262626"/>
          <w:sz w:val="18"/>
          <w:szCs w:val="18"/>
          <w:lang w:eastAsia="ja-JP"/>
        </w:rPr>
        <w:t>Verso, 2015.</w:t>
      </w:r>
      <w:proofErr w:type="gramEnd"/>
    </w:p>
    <w:p w14:paraId="5CC401C0" w14:textId="77777777" w:rsidR="006A7CEA" w:rsidRDefault="00AE0988">
      <w:pPr>
        <w:rPr>
          <w:rFonts w:ascii="Helvetica" w:hAnsi="Helvetica"/>
          <w:sz w:val="18"/>
          <w:szCs w:val="18"/>
        </w:rPr>
      </w:pPr>
      <w:proofErr w:type="spellStart"/>
      <w:r>
        <w:rPr>
          <w:rFonts w:ascii="Helvetica" w:hAnsi="Helvetica"/>
          <w:sz w:val="18"/>
          <w:szCs w:val="18"/>
        </w:rPr>
        <w:t>Laub</w:t>
      </w:r>
      <w:proofErr w:type="spellEnd"/>
      <w:r>
        <w:rPr>
          <w:rFonts w:ascii="Helvetica" w:hAnsi="Helvetica"/>
          <w:sz w:val="18"/>
          <w:szCs w:val="18"/>
        </w:rPr>
        <w:t xml:space="preserve">, Zachary and Johnathan Masters.  "The Islamic State", April 1, 2015.  Council on Foreign Relations. </w:t>
      </w:r>
      <w:r>
        <w:rPr>
          <w:rFonts w:ascii="Helvetica" w:hAnsi="Helvetica"/>
          <w:sz w:val="18"/>
          <w:szCs w:val="18"/>
        </w:rPr>
        <w:tab/>
      </w:r>
    </w:p>
    <w:p w14:paraId="66841876" w14:textId="77777777" w:rsidR="006A7CEA" w:rsidRDefault="00AE0988">
      <w:pPr>
        <w:rPr>
          <w:rFonts w:ascii="Helvetica" w:hAnsi="Helvetica"/>
          <w:sz w:val="18"/>
          <w:szCs w:val="18"/>
        </w:rPr>
      </w:pPr>
      <w:r>
        <w:rPr>
          <w:rFonts w:ascii="Helvetica" w:hAnsi="Helvetica"/>
          <w:sz w:val="18"/>
          <w:szCs w:val="18"/>
        </w:rPr>
        <w:tab/>
        <w:t>Online:  www.cfr.org/iraq/islamic-state/p14811</w:t>
      </w:r>
    </w:p>
    <w:p w14:paraId="0370AE0F" w14:textId="14C074EE" w:rsidR="006A7CEA" w:rsidRPr="00013E1B" w:rsidRDefault="00AE0988" w:rsidP="00013E1B">
      <w:pPr>
        <w:rPr>
          <w:rFonts w:ascii="Helvetica" w:hAnsi="Helvetica"/>
          <w:sz w:val="18"/>
          <w:szCs w:val="18"/>
        </w:rPr>
      </w:pPr>
      <w:r>
        <w:rPr>
          <w:rFonts w:ascii="Helvetica" w:hAnsi="Helvetica"/>
          <w:sz w:val="18"/>
          <w:szCs w:val="18"/>
        </w:rPr>
        <w:t xml:space="preserve">Stern, Jessica and J.M. Berger.  </w:t>
      </w:r>
      <w:r>
        <w:rPr>
          <w:rFonts w:ascii="Helvetica" w:hAnsi="Helvetica"/>
          <w:sz w:val="18"/>
          <w:szCs w:val="18"/>
          <w:u w:val="single"/>
        </w:rPr>
        <w:t>ISIS: The State of Terror</w:t>
      </w:r>
      <w:r>
        <w:rPr>
          <w:rFonts w:ascii="Helvetica" w:hAnsi="Helvetica"/>
          <w:sz w:val="18"/>
          <w:szCs w:val="18"/>
        </w:rPr>
        <w:t>.  William Collins, 2015.</w:t>
      </w:r>
      <w:r>
        <w:rPr>
          <w:rFonts w:ascii="Helvetica" w:hAnsi="Helvetica" w:cs="Georgia"/>
          <w:color w:val="262626"/>
          <w:sz w:val="18"/>
          <w:szCs w:val="18"/>
          <w:lang w:eastAsia="ja-JP"/>
        </w:rPr>
        <w:t>United Nations Human Rights Commission.  "</w:t>
      </w:r>
      <w:r>
        <w:rPr>
          <w:rFonts w:ascii="Helvetica" w:hAnsi="Helvetica"/>
          <w:bCs/>
          <w:sz w:val="18"/>
          <w:szCs w:val="18"/>
        </w:rPr>
        <w:t xml:space="preserve">Rule of </w:t>
      </w:r>
      <w:r w:rsidR="00013E1B">
        <w:rPr>
          <w:rFonts w:ascii="Helvetica" w:hAnsi="Helvetica"/>
          <w:bCs/>
          <w:sz w:val="18"/>
          <w:szCs w:val="18"/>
        </w:rPr>
        <w:tab/>
      </w:r>
      <w:r>
        <w:rPr>
          <w:rFonts w:ascii="Helvetica" w:hAnsi="Helvetica"/>
          <w:bCs/>
          <w:sz w:val="18"/>
          <w:szCs w:val="18"/>
        </w:rPr>
        <w:t>Terror: Living under ISIS in Syria".  Nov. 14, 2014.</w:t>
      </w:r>
      <w:r>
        <w:rPr>
          <w:rFonts w:ascii="Helvetica" w:hAnsi="Helvetica"/>
          <w:bCs/>
          <w:sz w:val="18"/>
          <w:szCs w:val="18"/>
        </w:rPr>
        <w:tab/>
      </w:r>
      <w:r>
        <w:rPr>
          <w:rFonts w:ascii="Helvetica" w:hAnsi="Helvetica"/>
          <w:bCs/>
          <w:sz w:val="18"/>
          <w:szCs w:val="18"/>
        </w:rPr>
        <w:tab/>
      </w:r>
      <w:r>
        <w:rPr>
          <w:rFonts w:ascii="Helvetica" w:hAnsi="Helvetica"/>
          <w:bCs/>
          <w:sz w:val="18"/>
          <w:szCs w:val="18"/>
        </w:rPr>
        <w:tab/>
      </w:r>
      <w:r w:rsidR="006A7655">
        <w:rPr>
          <w:rFonts w:ascii="Helvetica" w:hAnsi="Helvetica"/>
          <w:bCs/>
          <w:sz w:val="18"/>
          <w:szCs w:val="18"/>
        </w:rPr>
        <w:tab/>
      </w:r>
      <w:r>
        <w:rPr>
          <w:rFonts w:ascii="Helvetica" w:hAnsi="Helvetica"/>
          <w:bCs/>
          <w:sz w:val="18"/>
          <w:szCs w:val="18"/>
        </w:rPr>
        <w:t xml:space="preserve">Online: </w:t>
      </w:r>
      <w:r w:rsidR="00013E1B">
        <w:rPr>
          <w:rFonts w:ascii="Helvetica" w:hAnsi="Helvetica"/>
          <w:bCs/>
          <w:sz w:val="18"/>
          <w:szCs w:val="18"/>
        </w:rPr>
        <w:tab/>
      </w:r>
      <w:r>
        <w:rPr>
          <w:rFonts w:ascii="Helvetica" w:hAnsi="Helvetica"/>
          <w:bCs/>
          <w:sz w:val="18"/>
          <w:szCs w:val="18"/>
        </w:rPr>
        <w:t>www.ohchr.org/Documents/HRBodies/HRCouncil/CoISyria/HRC_CRP_ISIS_14Nov2014.pdf</w:t>
      </w:r>
    </w:p>
    <w:p w14:paraId="14D21C31" w14:textId="365293D8" w:rsidR="006A7CEA" w:rsidRDefault="00AE0988">
      <w:pPr>
        <w:rPr>
          <w:rFonts w:ascii="Helvetica" w:hAnsi="Helvetica"/>
          <w:sz w:val="18"/>
          <w:szCs w:val="18"/>
        </w:rPr>
      </w:pPr>
      <w:r>
        <w:rPr>
          <w:rFonts w:ascii="Helvetica" w:hAnsi="Helvetica"/>
          <w:sz w:val="18"/>
          <w:szCs w:val="18"/>
        </w:rPr>
        <w:t>Wood, Graeme.  "What ISIS Really Wants"</w:t>
      </w:r>
      <w:proofErr w:type="gramStart"/>
      <w:r>
        <w:rPr>
          <w:rFonts w:ascii="Helvetica" w:hAnsi="Helvetica"/>
          <w:sz w:val="18"/>
          <w:szCs w:val="18"/>
        </w:rPr>
        <w:t>.</w:t>
      </w:r>
      <w:proofErr w:type="gramEnd"/>
      <w:r>
        <w:rPr>
          <w:rFonts w:ascii="Helvetica" w:hAnsi="Helvetica"/>
          <w:sz w:val="18"/>
          <w:szCs w:val="18"/>
        </w:rPr>
        <w:t xml:space="preserve">   Atlantic Magazine, </w:t>
      </w:r>
      <w:proofErr w:type="gramStart"/>
      <w:r>
        <w:rPr>
          <w:rFonts w:ascii="Helvetica" w:hAnsi="Helvetica"/>
          <w:sz w:val="18"/>
          <w:szCs w:val="18"/>
        </w:rPr>
        <w:t>March,</w:t>
      </w:r>
      <w:proofErr w:type="gramEnd"/>
      <w:r>
        <w:rPr>
          <w:rFonts w:ascii="Helvetica" w:hAnsi="Helvetica"/>
          <w:sz w:val="18"/>
          <w:szCs w:val="18"/>
        </w:rPr>
        <w:t xml:space="preserve"> 2015.</w:t>
      </w:r>
      <w:r>
        <w:rPr>
          <w:rFonts w:ascii="Helvetica" w:hAnsi="Helvetica"/>
          <w:sz w:val="18"/>
          <w:szCs w:val="18"/>
        </w:rPr>
        <w:tab/>
      </w:r>
      <w:r w:rsidR="00013E1B">
        <w:rPr>
          <w:rFonts w:ascii="Helvetica" w:hAnsi="Helvetica"/>
          <w:sz w:val="18"/>
          <w:szCs w:val="18"/>
        </w:rPr>
        <w:t>Online:</w:t>
      </w:r>
      <w:r>
        <w:rPr>
          <w:rFonts w:ascii="Helvetica" w:hAnsi="Helvetica"/>
          <w:sz w:val="18"/>
          <w:szCs w:val="18"/>
        </w:rPr>
        <w:tab/>
      </w:r>
      <w:r>
        <w:rPr>
          <w:rFonts w:ascii="Helvetica" w:hAnsi="Helvetica"/>
          <w:sz w:val="18"/>
          <w:szCs w:val="18"/>
        </w:rPr>
        <w:tab/>
      </w:r>
      <w:r>
        <w:rPr>
          <w:rFonts w:ascii="Helvetica" w:hAnsi="Helvetica"/>
          <w:sz w:val="18"/>
          <w:szCs w:val="18"/>
        </w:rPr>
        <w:tab/>
      </w:r>
      <w:r>
        <w:rPr>
          <w:rFonts w:ascii="Helvetica" w:hAnsi="Helvetica"/>
          <w:sz w:val="18"/>
          <w:szCs w:val="18"/>
        </w:rPr>
        <w:tab/>
      </w:r>
      <w:r>
        <w:rPr>
          <w:rFonts w:ascii="Helvetica" w:hAnsi="Helvetica"/>
          <w:sz w:val="18"/>
          <w:szCs w:val="18"/>
        </w:rPr>
        <w:tab/>
        <w:t>http://www.theatlantic.com/features/archive/2015/02/what-isis-really-wants/384980/</w:t>
      </w:r>
    </w:p>
    <w:p w14:paraId="4D95FA1D" w14:textId="77777777" w:rsidR="00133C2A" w:rsidRDefault="00133C2A">
      <w:pPr>
        <w:rPr>
          <w:rFonts w:ascii="Helvetica" w:hAnsi="Helvetica"/>
          <w:sz w:val="18"/>
          <w:szCs w:val="18"/>
        </w:rPr>
      </w:pPr>
    </w:p>
    <w:p w14:paraId="461E568B" w14:textId="5006019B" w:rsidR="006A7CEA" w:rsidRDefault="00AE0988">
      <w:pPr>
        <w:jc w:val="right"/>
        <w:rPr>
          <w:rFonts w:ascii="Helvetica" w:hAnsi="Helvetica"/>
          <w:sz w:val="18"/>
          <w:szCs w:val="18"/>
        </w:rPr>
      </w:pPr>
      <w:r>
        <w:rPr>
          <w:rFonts w:ascii="Helvetica" w:hAnsi="Helvetica"/>
          <w:sz w:val="18"/>
          <w:szCs w:val="18"/>
        </w:rPr>
        <w:t>Andy Aiken, Boulder H.S. Model U.N. Sponsor</w:t>
      </w:r>
      <w:r w:rsidR="006A7655">
        <w:rPr>
          <w:rFonts w:ascii="Helvetica" w:hAnsi="Helvetica"/>
          <w:sz w:val="18"/>
          <w:szCs w:val="18"/>
        </w:rPr>
        <w:t>, John Harrington BHS MUN Officer</w:t>
      </w:r>
      <w:r w:rsidR="00133C2A">
        <w:rPr>
          <w:rFonts w:ascii="Helvetica" w:hAnsi="Helvetica"/>
          <w:sz w:val="18"/>
          <w:szCs w:val="18"/>
        </w:rPr>
        <w:t xml:space="preserve">   </w:t>
      </w:r>
      <w:r w:rsidR="00133C2A" w:rsidRPr="00133C2A">
        <w:rPr>
          <w:rFonts w:ascii="Helvetica" w:hAnsi="Helvetica"/>
          <w:b/>
          <w:sz w:val="20"/>
          <w:szCs w:val="20"/>
        </w:rPr>
        <w:t>5</w:t>
      </w:r>
    </w:p>
    <w:p w14:paraId="14EAEDC3" w14:textId="77777777" w:rsidR="006A7CEA" w:rsidRDefault="006A7CEA">
      <w:pPr>
        <w:rPr>
          <w:rFonts w:ascii="Helvetica" w:hAnsi="Helvetica"/>
          <w:sz w:val="22"/>
          <w:szCs w:val="22"/>
        </w:rPr>
      </w:pPr>
    </w:p>
    <w:p w14:paraId="13B00E76" w14:textId="77777777" w:rsidR="006A7CEA" w:rsidRDefault="006A7CEA">
      <w:pPr>
        <w:rPr>
          <w:rFonts w:ascii="Helvetica" w:hAnsi="Helvetica" w:cs="Georgia"/>
          <w:color w:val="1A1A1A"/>
          <w:sz w:val="20"/>
          <w:szCs w:val="20"/>
          <w:lang w:eastAsia="ja-JP"/>
        </w:rPr>
      </w:pPr>
    </w:p>
    <w:p w14:paraId="64277651" w14:textId="77777777" w:rsidR="006A7CEA" w:rsidRDefault="006A7CEA">
      <w:pPr>
        <w:rPr>
          <w:rFonts w:ascii="Helvetica" w:hAnsi="Helvetica" w:cs="Georgia"/>
          <w:color w:val="1A1A1A"/>
          <w:sz w:val="20"/>
          <w:szCs w:val="20"/>
          <w:lang w:eastAsia="ja-JP"/>
        </w:rPr>
      </w:pPr>
    </w:p>
    <w:p w14:paraId="58F2FD22" w14:textId="77777777" w:rsidR="006A7CEA" w:rsidRDefault="006A7CEA">
      <w:pPr>
        <w:rPr>
          <w:rFonts w:ascii="Helvetica" w:hAnsi="Helvetica" w:cs="Georgia"/>
          <w:color w:val="1A1A1A"/>
          <w:sz w:val="20"/>
          <w:szCs w:val="20"/>
          <w:lang w:eastAsia="ja-JP"/>
        </w:rPr>
      </w:pPr>
    </w:p>
    <w:p w14:paraId="7CE5D6EB" w14:textId="77777777" w:rsidR="006A7CEA" w:rsidRDefault="006A7CEA">
      <w:pPr>
        <w:rPr>
          <w:rFonts w:ascii="Helvetica" w:hAnsi="Helvetica" w:cs="Georgia"/>
          <w:color w:val="1A1A1A"/>
          <w:sz w:val="20"/>
          <w:szCs w:val="20"/>
          <w:lang w:eastAsia="ja-JP"/>
        </w:rPr>
      </w:pPr>
    </w:p>
    <w:p w14:paraId="1872DFD9" w14:textId="77777777" w:rsidR="006A7CEA" w:rsidRDefault="006A7CEA">
      <w:pPr>
        <w:rPr>
          <w:rFonts w:ascii="Helvetica" w:hAnsi="Helvetica" w:cs="Georgia"/>
          <w:color w:val="1A1A1A"/>
          <w:sz w:val="20"/>
          <w:szCs w:val="20"/>
          <w:lang w:eastAsia="ja-JP"/>
        </w:rPr>
      </w:pPr>
    </w:p>
    <w:p w14:paraId="0A023FA8" w14:textId="77777777" w:rsidR="006A7CEA" w:rsidRDefault="006A7CEA">
      <w:pPr>
        <w:rPr>
          <w:rFonts w:ascii="Helvetica" w:hAnsi="Helvetica"/>
          <w:bCs/>
        </w:rPr>
      </w:pPr>
    </w:p>
    <w:sectPr w:rsidR="006A7CEA">
      <w:pgSz w:w="12240" w:h="15840"/>
      <w:pgMar w:top="720" w:right="720" w:bottom="720" w:left="852" w:header="0" w:footer="0" w:gutter="0"/>
      <w:cols w:space="720"/>
      <w:formProt w:val="0"/>
      <w:docGrid w:linePitch="24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Arial Unicode MS"/>
    <w:charset w:val="02"/>
    <w:family w:val="auto"/>
    <w:pitch w:val="default"/>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Liberation Sans">
    <w:altName w:val="Arial"/>
    <w:charset w:val="00"/>
    <w:family w:val="swiss"/>
    <w:pitch w:val="variable"/>
  </w:font>
  <w:font w:name="Microsoft YaHei">
    <w:charset w:val="86"/>
    <w:family w:val="swiss"/>
    <w:pitch w:val="variable"/>
    <w:sig w:usb0="80000287" w:usb1="280F3C52" w:usb2="00000016" w:usb3="00000000" w:csb0="0004001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823C5"/>
    <w:multiLevelType w:val="multilevel"/>
    <w:tmpl w:val="00D2C37E"/>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1">
    <w:nsid w:val="4CC32669"/>
    <w:multiLevelType w:val="multilevel"/>
    <w:tmpl w:val="A57616FC"/>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CEA"/>
    <w:rsid w:val="00013E1B"/>
    <w:rsid w:val="00133C2A"/>
    <w:rsid w:val="00237B0D"/>
    <w:rsid w:val="0027749B"/>
    <w:rsid w:val="002C10C8"/>
    <w:rsid w:val="00445807"/>
    <w:rsid w:val="005A3109"/>
    <w:rsid w:val="00657021"/>
    <w:rsid w:val="0067782D"/>
    <w:rsid w:val="006821D6"/>
    <w:rsid w:val="006A7655"/>
    <w:rsid w:val="006A7CEA"/>
    <w:rsid w:val="00731D20"/>
    <w:rsid w:val="00754767"/>
    <w:rsid w:val="00801808"/>
    <w:rsid w:val="0080220C"/>
    <w:rsid w:val="00820A0B"/>
    <w:rsid w:val="00877DF7"/>
    <w:rsid w:val="009B7BB9"/>
    <w:rsid w:val="00A20F7C"/>
    <w:rsid w:val="00A73B6C"/>
    <w:rsid w:val="00AE0988"/>
    <w:rsid w:val="00DA57A1"/>
    <w:rsid w:val="00DD47C5"/>
    <w:rsid w:val="00E013A0"/>
    <w:rsid w:val="00EC701A"/>
    <w:rsid w:val="00F541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1C9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7E499D"/>
    <w:rPr>
      <w:rFonts w:ascii="Lucida Grande" w:hAnsi="Lucida Grande" w:cs="Lucida Grande"/>
      <w:sz w:val="18"/>
      <w:szCs w:val="18"/>
      <w:lang w:eastAsia="en-US"/>
    </w:rPr>
  </w:style>
  <w:style w:type="character" w:customStyle="1" w:styleId="InternetLink">
    <w:name w:val="Internet Link"/>
    <w:rPr>
      <w:color w:val="000080"/>
      <w:u w:val="single"/>
    </w:rPr>
  </w:style>
  <w:style w:type="paragraph" w:customStyle="1" w:styleId="Heading">
    <w:name w:val="Heading"/>
    <w:basedOn w:val="Normal"/>
    <w:next w:val="TextBody"/>
    <w:qFormat/>
    <w:pPr>
      <w:keepNext/>
      <w:spacing w:before="240" w:after="120"/>
    </w:pPr>
    <w:rPr>
      <w:rFonts w:ascii="Liberation Sans" w:eastAsia="Microsoft YaHei" w:hAnsi="Liberation Sans" w:cs="Arial"/>
      <w:sz w:val="28"/>
      <w:szCs w:val="28"/>
    </w:rPr>
  </w:style>
  <w:style w:type="paragraph" w:customStyle="1" w:styleId="TextBody">
    <w:name w:val="Text Body"/>
    <w:basedOn w:val="Normal"/>
    <w:pPr>
      <w:spacing w:after="140" w:line="288" w:lineRule="auto"/>
    </w:pPr>
  </w:style>
  <w:style w:type="paragraph" w:styleId="List">
    <w:name w:val="List"/>
    <w:basedOn w:val="TextBody"/>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7E499D"/>
    <w:rPr>
      <w:rFonts w:ascii="Lucida Grande" w:hAnsi="Lucida Grande" w:cs="Lucida Grande"/>
      <w:sz w:val="18"/>
      <w:szCs w:val="18"/>
    </w:rPr>
  </w:style>
  <w:style w:type="paragraph" w:styleId="NormalWeb">
    <w:name w:val="Normal (Web)"/>
    <w:basedOn w:val="Normal"/>
    <w:uiPriority w:val="99"/>
    <w:unhideWhenUsed/>
    <w:qFormat/>
    <w:rsid w:val="00C5248D"/>
    <w:pPr>
      <w:spacing w:beforeAutospacing="1"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7E499D"/>
    <w:rPr>
      <w:rFonts w:ascii="Lucida Grande" w:hAnsi="Lucida Grande" w:cs="Lucida Grande"/>
      <w:sz w:val="18"/>
      <w:szCs w:val="18"/>
      <w:lang w:eastAsia="en-US"/>
    </w:rPr>
  </w:style>
  <w:style w:type="character" w:customStyle="1" w:styleId="InternetLink">
    <w:name w:val="Internet Link"/>
    <w:rPr>
      <w:color w:val="000080"/>
      <w:u w:val="single"/>
    </w:rPr>
  </w:style>
  <w:style w:type="paragraph" w:customStyle="1" w:styleId="Heading">
    <w:name w:val="Heading"/>
    <w:basedOn w:val="Normal"/>
    <w:next w:val="TextBody"/>
    <w:qFormat/>
    <w:pPr>
      <w:keepNext/>
      <w:spacing w:before="240" w:after="120"/>
    </w:pPr>
    <w:rPr>
      <w:rFonts w:ascii="Liberation Sans" w:eastAsia="Microsoft YaHei" w:hAnsi="Liberation Sans" w:cs="Arial"/>
      <w:sz w:val="28"/>
      <w:szCs w:val="28"/>
    </w:rPr>
  </w:style>
  <w:style w:type="paragraph" w:customStyle="1" w:styleId="TextBody">
    <w:name w:val="Text Body"/>
    <w:basedOn w:val="Normal"/>
    <w:pPr>
      <w:spacing w:after="140" w:line="288" w:lineRule="auto"/>
    </w:pPr>
  </w:style>
  <w:style w:type="paragraph" w:styleId="List">
    <w:name w:val="List"/>
    <w:basedOn w:val="TextBody"/>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7E499D"/>
    <w:rPr>
      <w:rFonts w:ascii="Lucida Grande" w:hAnsi="Lucida Grande" w:cs="Lucida Grande"/>
      <w:sz w:val="18"/>
      <w:szCs w:val="18"/>
    </w:rPr>
  </w:style>
  <w:style w:type="paragraph" w:styleId="NormalWeb">
    <w:name w:val="Normal (Web)"/>
    <w:basedOn w:val="Normal"/>
    <w:uiPriority w:val="99"/>
    <w:unhideWhenUsed/>
    <w:qFormat/>
    <w:rsid w:val="00C5248D"/>
    <w:pPr>
      <w:spacing w:beforeAutospacing="1"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3.gif"/><Relationship Id="rId21" Type="http://schemas.openxmlformats.org/officeDocument/2006/relationships/image" Target="media/image4.jpeg"/><Relationship Id="rId22" Type="http://schemas.openxmlformats.org/officeDocument/2006/relationships/image" Target="media/image5.jpeg"/><Relationship Id="rId23" Type="http://schemas.openxmlformats.org/officeDocument/2006/relationships/hyperlink" Target="http://www.foreignaffairs.com/articles/142379/nick-danforth/the-myth-of-the-caliphate" TargetMode="External"/><Relationship Id="rId24" Type="http://schemas.openxmlformats.org/officeDocument/2006/relationships/hyperlink" Target="http://www.theguardian.com/world/2015/feb/08/isis-islamic-state-ideology-sharia-syria-iraq-jordan-pilot" TargetMode="External"/><Relationship Id="rId25" Type="http://schemas.openxmlformats.org/officeDocument/2006/relationships/image" Target="media/image6.jpeg"/><Relationship Id="rId26" Type="http://schemas.openxmlformats.org/officeDocument/2006/relationships/image" Target="media/image7.jpeg"/><Relationship Id="rId27" Type="http://schemas.openxmlformats.org/officeDocument/2006/relationships/hyperlink" Target="http://www.foreignaffairs.com/articles/141594/emma-sky/who-lost-iraq" TargetMode="External"/><Relationship Id="rId28" Type="http://schemas.openxmlformats.org/officeDocument/2006/relationships/image" Target="media/image8.jpeg"/><Relationship Id="rId29" Type="http://schemas.openxmlformats.org/officeDocument/2006/relationships/hyperlink" Target="http://www.fatf-gafi.org/documents/documents/financing-of-terrorist-organisation-isil.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foreignaffairs.com/articles/142403/louise-shelley/blood-money" TargetMode="External"/><Relationship Id="rId31" Type="http://schemas.openxmlformats.org/officeDocument/2006/relationships/hyperlink" Target="http://www.hrw.org/news/2014/07/19/iraq-isis-abducting-killing-expelling-minorities" TargetMode="External"/><Relationship Id="rId32" Type="http://schemas.openxmlformats.org/officeDocument/2006/relationships/hyperlink" Target="http://blogs.cfr.org/zenko/2015/03/06/guest-post-preventing-cultural-destruction-by-isis/" TargetMode="External"/><Relationship Id="rId9" Type="http://schemas.openxmlformats.org/officeDocument/2006/relationships/hyperlink" Target="http://en.wikipedia.org/wiki/Hadith"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en.wikipedia.org/wiki/Quran" TargetMode="External"/><Relationship Id="rId33" Type="http://schemas.openxmlformats.org/officeDocument/2006/relationships/hyperlink" Target="http://www.treasury.gov/press-center/press-releases/Pages/jl2672.aspx" TargetMode="External"/><Relationship Id="rId34" Type="http://schemas.openxmlformats.org/officeDocument/2006/relationships/hyperlink" Target="http://www.nytimes.com/2014/09/16/us/for-hostages-family-us-policy-offered-no-hope.html" TargetMode="External"/><Relationship Id="rId35" Type="http://schemas.openxmlformats.org/officeDocument/2006/relationships/hyperlink" Target="http://www.economist.com/blogs/economist-explains/2015/01/economist-explains" TargetMode="External"/><Relationship Id="rId36" Type="http://schemas.openxmlformats.org/officeDocument/2006/relationships/image" Target="media/image9.jpeg"/><Relationship Id="rId10" Type="http://schemas.openxmlformats.org/officeDocument/2006/relationships/hyperlink" Target="http://en.wikipedia.org/wiki/Religious_law" TargetMode="External"/><Relationship Id="rId11" Type="http://schemas.openxmlformats.org/officeDocument/2006/relationships/hyperlink" Target="http://en.wikipedia.org/wiki/Prophet" TargetMode="External"/><Relationship Id="rId12" Type="http://schemas.openxmlformats.org/officeDocument/2006/relationships/hyperlink" Target="http://en.wikipedia.org/wiki/Saudi_Arabia" TargetMode="External"/><Relationship Id="rId13" Type="http://schemas.openxmlformats.org/officeDocument/2006/relationships/hyperlink" Target="http://en.wikipedia.org/wiki/Sudan" TargetMode="External"/><Relationship Id="rId14" Type="http://schemas.openxmlformats.org/officeDocument/2006/relationships/hyperlink" Target="http://en.wikipedia.org/wiki/Iran" TargetMode="External"/><Relationship Id="rId15" Type="http://schemas.openxmlformats.org/officeDocument/2006/relationships/hyperlink" Target="http://en.wikipedia.org/wiki/Brunei" TargetMode="External"/><Relationship Id="rId16" Type="http://schemas.openxmlformats.org/officeDocument/2006/relationships/hyperlink" Target="http://en.wikipedia.org/wiki/United_Arab_Emirates" TargetMode="External"/><Relationship Id="rId17" Type="http://schemas.openxmlformats.org/officeDocument/2006/relationships/hyperlink" Target="http://en.wikipedia.org/wiki/Qatar" TargetMode="External"/><Relationship Id="rId18" Type="http://schemas.openxmlformats.org/officeDocument/2006/relationships/hyperlink" Target="http://en.wikipedia.org/wiki/Flogging" TargetMode="External"/><Relationship Id="rId19" Type="http://schemas.openxmlformats.org/officeDocument/2006/relationships/hyperlink" Target="http://en.wikipedia.org/wiki/Stoning" TargetMode="External"/><Relationship Id="rId37" Type="http://schemas.openxmlformats.org/officeDocument/2006/relationships/hyperlink" Target="http://www.un.int/angola/" TargetMode="External"/><Relationship Id="rId38" Type="http://schemas.openxmlformats.org/officeDocument/2006/relationships/hyperlink" Target="http://chileabroad.gov.cl/onu/en/" TargetMode="External"/><Relationship Id="rId39" Type="http://schemas.openxmlformats.org/officeDocument/2006/relationships/hyperlink" Target="http://www.missionjordanun.org/" TargetMode="External"/><Relationship Id="rId40" Type="http://schemas.openxmlformats.org/officeDocument/2006/relationships/hyperlink" Target="http://mission-un-ny.mfa.lt/" TargetMode="External"/><Relationship Id="rId41" Type="http://schemas.openxmlformats.org/officeDocument/2006/relationships/hyperlink" Target="http://www.un.int/malaysia/" TargetMode="External"/><Relationship Id="rId42" Type="http://schemas.openxmlformats.org/officeDocument/2006/relationships/hyperlink" Target="http://www.nzembassy.com/united-nations" TargetMode="External"/><Relationship Id="rId43" Type="http://schemas.openxmlformats.org/officeDocument/2006/relationships/hyperlink" Target="http://redesign.nigeriaunmission.org/" TargetMode="External"/><Relationship Id="rId44" Type="http://schemas.openxmlformats.org/officeDocument/2006/relationships/hyperlink" Target="http://www.spainun.org/en/" TargetMode="Externa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2655</Words>
  <Characters>15140</Characters>
  <Application>Microsoft Macintosh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BVSD</Company>
  <LinksUpToDate>false</LinksUpToDate>
  <CharactersWithSpaces>17760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Aiken James A.</dc:creator>
  <cp:lastModifiedBy>Sarah Campbell</cp:lastModifiedBy>
  <cp:revision>2</cp:revision>
  <cp:lastPrinted>2015-05-19T15:47:00Z</cp:lastPrinted>
  <dcterms:created xsi:type="dcterms:W3CDTF">2015-10-02T13:24:00Z</dcterms:created>
  <dcterms:modified xsi:type="dcterms:W3CDTF">2015-10-02T13:24:00Z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